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FA" w:rsidRDefault="00ED20FA" w:rsidP="00ED20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ED20FA" w:rsidRDefault="00ED20FA" w:rsidP="00ED20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ED20FA" w:rsidRDefault="00ED20FA" w:rsidP="00ED20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ED20FA" w:rsidRDefault="00ED20FA" w:rsidP="00ED20FA">
      <w:pPr>
        <w:jc w:val="center"/>
        <w:rPr>
          <w:b/>
          <w:spacing w:val="20"/>
          <w:sz w:val="28"/>
        </w:rPr>
      </w:pPr>
    </w:p>
    <w:p w:rsidR="00ED20FA" w:rsidRDefault="00ED20FA" w:rsidP="00ED20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ED20FA" w:rsidRDefault="00ED20FA" w:rsidP="00ED20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ED20FA" w:rsidRDefault="00ED20FA" w:rsidP="00ED20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ED20FA" w:rsidRDefault="00ED20FA" w:rsidP="00ED20FA">
      <w:pPr>
        <w:jc w:val="center"/>
        <w:rPr>
          <w:b/>
          <w:spacing w:val="20"/>
          <w:sz w:val="28"/>
        </w:rPr>
      </w:pPr>
    </w:p>
    <w:p w:rsidR="00ED20FA" w:rsidRDefault="00ED20FA" w:rsidP="00ED20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ED20FA" w:rsidRDefault="00ED20FA" w:rsidP="00ED20FA">
      <w:pPr>
        <w:jc w:val="center"/>
        <w:rPr>
          <w:b/>
          <w:spacing w:val="20"/>
          <w:sz w:val="28"/>
        </w:rPr>
      </w:pPr>
    </w:p>
    <w:p w:rsidR="00ED20FA" w:rsidRDefault="00ED20FA" w:rsidP="00ED20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912ED1">
        <w:rPr>
          <w:b/>
          <w:spacing w:val="20"/>
          <w:sz w:val="28"/>
        </w:rPr>
        <w:t>29</w:t>
      </w:r>
      <w:r>
        <w:rPr>
          <w:b/>
          <w:spacing w:val="20"/>
          <w:sz w:val="28"/>
        </w:rPr>
        <w:t xml:space="preserve">» </w:t>
      </w:r>
      <w:r w:rsidR="00912ED1">
        <w:rPr>
          <w:b/>
          <w:spacing w:val="20"/>
          <w:sz w:val="28"/>
        </w:rPr>
        <w:t>сентября</w:t>
      </w:r>
      <w:r>
        <w:rPr>
          <w:b/>
          <w:spacing w:val="20"/>
          <w:sz w:val="28"/>
        </w:rPr>
        <w:t xml:space="preserve"> 2015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</w:r>
      <w:r w:rsidR="00912ED1">
        <w:rPr>
          <w:b/>
          <w:spacing w:val="20"/>
          <w:sz w:val="28"/>
        </w:rPr>
        <w:t xml:space="preserve">                </w:t>
      </w:r>
      <w:r>
        <w:rPr>
          <w:b/>
          <w:spacing w:val="20"/>
          <w:sz w:val="28"/>
        </w:rPr>
        <w:t xml:space="preserve">№ </w:t>
      </w:r>
      <w:r w:rsidR="00912ED1">
        <w:rPr>
          <w:b/>
          <w:spacing w:val="20"/>
          <w:sz w:val="28"/>
        </w:rPr>
        <w:t>175</w:t>
      </w:r>
    </w:p>
    <w:p w:rsidR="00ED20FA" w:rsidRDefault="00ED20FA" w:rsidP="00ED20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ED20FA" w:rsidRDefault="00ED20FA" w:rsidP="00ED20FA">
      <w:pPr>
        <w:rPr>
          <w:b/>
          <w:spacing w:val="20"/>
          <w:sz w:val="28"/>
        </w:rPr>
      </w:pPr>
    </w:p>
    <w:p w:rsidR="00ED20FA" w:rsidRDefault="00ED20FA" w:rsidP="00ED20FA">
      <w:pPr>
        <w:rPr>
          <w:b/>
          <w:spacing w:val="20"/>
          <w:sz w:val="28"/>
        </w:rPr>
      </w:pPr>
    </w:p>
    <w:p w:rsidR="00ED20FA" w:rsidRDefault="00ED20FA" w:rsidP="00ED20FA"/>
    <w:p w:rsidR="00ED20FA" w:rsidRDefault="00ED20FA" w:rsidP="00ED20FA"/>
    <w:p w:rsidR="00ED20FA" w:rsidRDefault="00ED20FA" w:rsidP="00ED20FA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единого </w:t>
      </w:r>
    </w:p>
    <w:p w:rsidR="00ED20FA" w:rsidRDefault="00ED20FA" w:rsidP="00ED20FA">
      <w:r>
        <w:rPr>
          <w:sz w:val="28"/>
          <w:szCs w:val="28"/>
        </w:rPr>
        <w:t>государственного экзамена в 2015 году</w:t>
      </w:r>
    </w:p>
    <w:p w:rsidR="00ED20FA" w:rsidRDefault="00ED20FA" w:rsidP="00ED20FA"/>
    <w:p w:rsidR="00ED20FA" w:rsidRDefault="00ED20FA" w:rsidP="00ED20FA"/>
    <w:p w:rsidR="00ED20FA" w:rsidRPr="00DF1295" w:rsidRDefault="00ED20FA" w:rsidP="00FC2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начальника У</w:t>
      </w:r>
      <w:r w:rsidRPr="003020C0">
        <w:rPr>
          <w:sz w:val="28"/>
          <w:szCs w:val="28"/>
        </w:rPr>
        <w:t>правления образования администрации Тулунского муниципального района</w:t>
      </w:r>
      <w:r w:rsidR="00BC45F4">
        <w:rPr>
          <w:sz w:val="28"/>
          <w:szCs w:val="28"/>
        </w:rPr>
        <w:t xml:space="preserve"> </w:t>
      </w:r>
      <w:r w:rsidR="00FC2F1E">
        <w:rPr>
          <w:spacing w:val="20"/>
          <w:sz w:val="28"/>
        </w:rPr>
        <w:t>- заведующего</w:t>
      </w:r>
      <w:r w:rsidR="00BC45F4">
        <w:rPr>
          <w:spacing w:val="20"/>
          <w:sz w:val="28"/>
        </w:rPr>
        <w:t xml:space="preserve"> МКУ «Центр методического и финансового сопровождения образовательных учреждений</w:t>
      </w:r>
      <w:r w:rsidR="00BC45F4" w:rsidRPr="00DF1295">
        <w:rPr>
          <w:spacing w:val="20"/>
          <w:sz w:val="28"/>
        </w:rPr>
        <w:t>»</w:t>
      </w:r>
      <w:r w:rsidR="00FC2F1E">
        <w:rPr>
          <w:spacing w:val="20"/>
          <w:sz w:val="28"/>
        </w:rPr>
        <w:t xml:space="preserve"> </w:t>
      </w:r>
      <w:r w:rsidR="00E33F66">
        <w:rPr>
          <w:spacing w:val="20"/>
          <w:sz w:val="28"/>
        </w:rPr>
        <w:t>А.Н. Даштояна</w:t>
      </w:r>
      <w:r w:rsidRPr="00DF1295">
        <w:rPr>
          <w:sz w:val="28"/>
          <w:szCs w:val="28"/>
        </w:rPr>
        <w:t xml:space="preserve"> об итогах проведения </w:t>
      </w:r>
      <w:r w:rsidR="00DF1295" w:rsidRPr="00DF1295">
        <w:rPr>
          <w:sz w:val="28"/>
          <w:szCs w:val="28"/>
        </w:rPr>
        <w:t>единого государственного экзамена в 2015 году</w:t>
      </w:r>
      <w:r w:rsidRPr="00DF1295">
        <w:rPr>
          <w:sz w:val="28"/>
          <w:szCs w:val="28"/>
        </w:rPr>
        <w:t>,</w:t>
      </w:r>
      <w:r w:rsidRPr="00DF1295">
        <w:rPr>
          <w:spacing w:val="20"/>
          <w:sz w:val="28"/>
        </w:rPr>
        <w:t xml:space="preserve"> руководствуясь Уставом муниципального образования «Тулунский район», Дума Тулунского </w:t>
      </w:r>
      <w:r>
        <w:rPr>
          <w:spacing w:val="20"/>
          <w:sz w:val="28"/>
        </w:rPr>
        <w:t>муниципального района,</w:t>
      </w:r>
    </w:p>
    <w:p w:rsidR="00ED20FA" w:rsidRDefault="00ED20FA" w:rsidP="00ED20FA">
      <w:pPr>
        <w:ind w:firstLine="540"/>
        <w:jc w:val="both"/>
        <w:rPr>
          <w:spacing w:val="20"/>
          <w:sz w:val="28"/>
        </w:rPr>
      </w:pPr>
    </w:p>
    <w:p w:rsidR="00ED20FA" w:rsidRDefault="00ED20FA" w:rsidP="00ED20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РЕШИЛА:</w:t>
      </w:r>
    </w:p>
    <w:p w:rsidR="00ED20FA" w:rsidRDefault="00ED20FA" w:rsidP="00ED20FA">
      <w:pPr>
        <w:jc w:val="center"/>
        <w:rPr>
          <w:spacing w:val="20"/>
          <w:sz w:val="28"/>
        </w:rPr>
      </w:pPr>
    </w:p>
    <w:p w:rsidR="00ED20FA" w:rsidRPr="00DF1295" w:rsidRDefault="00ED20FA" w:rsidP="00E33F66">
      <w:pPr>
        <w:jc w:val="both"/>
        <w:rPr>
          <w:sz w:val="28"/>
          <w:szCs w:val="28"/>
        </w:rPr>
      </w:pPr>
      <w:r>
        <w:rPr>
          <w:spacing w:val="20"/>
          <w:sz w:val="28"/>
        </w:rPr>
        <w:t xml:space="preserve">    </w:t>
      </w:r>
      <w:r w:rsidR="00FC2F1E">
        <w:rPr>
          <w:spacing w:val="20"/>
          <w:sz w:val="28"/>
        </w:rPr>
        <w:tab/>
      </w:r>
      <w:r w:rsidRPr="00DF1295">
        <w:rPr>
          <w:sz w:val="28"/>
          <w:szCs w:val="28"/>
        </w:rPr>
        <w:t xml:space="preserve">Информацию начальника Управления образования администрации Тулунского муниципального района – заведующего МКУ «Центр методического и финансового сопровождения образовательных учреждений» А.Н. Даштояна об итогах проведения </w:t>
      </w:r>
      <w:r w:rsidR="00DF1295" w:rsidRPr="00DF1295">
        <w:rPr>
          <w:sz w:val="28"/>
          <w:szCs w:val="28"/>
        </w:rPr>
        <w:t xml:space="preserve">единого государственного экзамена в 2015 году </w:t>
      </w:r>
      <w:r w:rsidRPr="00DF1295">
        <w:rPr>
          <w:sz w:val="28"/>
          <w:szCs w:val="28"/>
        </w:rPr>
        <w:t>(прилагается)</w:t>
      </w:r>
      <w:r w:rsidRPr="00DF1295">
        <w:rPr>
          <w:spacing w:val="20"/>
          <w:sz w:val="28"/>
        </w:rPr>
        <w:t>, принять к  сведению.</w:t>
      </w:r>
    </w:p>
    <w:p w:rsidR="00ED20FA" w:rsidRPr="00DF1295" w:rsidRDefault="00ED20FA" w:rsidP="00E33F66">
      <w:pPr>
        <w:ind w:firstLine="540"/>
        <w:jc w:val="both"/>
        <w:rPr>
          <w:b/>
          <w:spacing w:val="20"/>
          <w:sz w:val="28"/>
        </w:rPr>
      </w:pPr>
    </w:p>
    <w:p w:rsidR="00ED20FA" w:rsidRDefault="00ED20FA" w:rsidP="00ED20FA">
      <w:pPr>
        <w:jc w:val="both"/>
        <w:rPr>
          <w:color w:val="FF0000"/>
          <w:spacing w:val="20"/>
          <w:sz w:val="28"/>
        </w:rPr>
      </w:pPr>
    </w:p>
    <w:p w:rsidR="00E33F66" w:rsidRDefault="00ED20FA" w:rsidP="00ED20FA">
      <w:pPr>
        <w:jc w:val="both"/>
        <w:rPr>
          <w:spacing w:val="20"/>
          <w:sz w:val="28"/>
        </w:rPr>
      </w:pPr>
      <w:r w:rsidRPr="00F800D3">
        <w:rPr>
          <w:spacing w:val="20"/>
          <w:sz w:val="28"/>
        </w:rPr>
        <w:t xml:space="preserve">Председатель Думы </w:t>
      </w:r>
    </w:p>
    <w:p w:rsidR="00ED20FA" w:rsidRPr="00F800D3" w:rsidRDefault="00ED20FA" w:rsidP="00ED20FA">
      <w:pPr>
        <w:jc w:val="both"/>
        <w:rPr>
          <w:spacing w:val="20"/>
          <w:sz w:val="28"/>
        </w:rPr>
      </w:pPr>
      <w:r w:rsidRPr="00F800D3">
        <w:rPr>
          <w:spacing w:val="20"/>
          <w:sz w:val="28"/>
        </w:rPr>
        <w:t xml:space="preserve">Тулунского муниципального района                   М.И. </w:t>
      </w:r>
      <w:proofErr w:type="gramStart"/>
      <w:r w:rsidRPr="00F800D3">
        <w:rPr>
          <w:spacing w:val="20"/>
          <w:sz w:val="28"/>
        </w:rPr>
        <w:t>Бордов</w:t>
      </w:r>
      <w:proofErr w:type="gramEnd"/>
      <w:r w:rsidRPr="00F800D3">
        <w:rPr>
          <w:spacing w:val="20"/>
          <w:sz w:val="28"/>
        </w:rPr>
        <w:t xml:space="preserve">                    </w:t>
      </w:r>
    </w:p>
    <w:p w:rsidR="00ED20FA" w:rsidRPr="00F800D3" w:rsidRDefault="00ED20FA" w:rsidP="00ED20FA">
      <w:pPr>
        <w:jc w:val="both"/>
        <w:rPr>
          <w:spacing w:val="20"/>
          <w:sz w:val="28"/>
        </w:rPr>
      </w:pPr>
    </w:p>
    <w:p w:rsidR="00ED20FA" w:rsidRPr="00F800D3" w:rsidRDefault="00ED20FA" w:rsidP="00ED20FA">
      <w:pPr>
        <w:jc w:val="both"/>
        <w:rPr>
          <w:spacing w:val="20"/>
          <w:sz w:val="28"/>
        </w:rPr>
      </w:pPr>
    </w:p>
    <w:p w:rsidR="00ED20FA" w:rsidRPr="00F800D3" w:rsidRDefault="00ED20FA" w:rsidP="00ED20FA">
      <w:pPr>
        <w:jc w:val="both"/>
        <w:rPr>
          <w:spacing w:val="20"/>
          <w:sz w:val="28"/>
        </w:rPr>
      </w:pPr>
      <w:r w:rsidRPr="00F800D3">
        <w:rPr>
          <w:spacing w:val="20"/>
          <w:sz w:val="28"/>
        </w:rPr>
        <w:t xml:space="preserve">Мэр Тулунского </w:t>
      </w:r>
    </w:p>
    <w:p w:rsidR="00ED20FA" w:rsidRPr="00C2286B" w:rsidRDefault="00ED20FA" w:rsidP="00C2286B">
      <w:pPr>
        <w:jc w:val="both"/>
        <w:rPr>
          <w:spacing w:val="20"/>
          <w:sz w:val="28"/>
        </w:rPr>
      </w:pPr>
      <w:r w:rsidRPr="00F800D3">
        <w:rPr>
          <w:spacing w:val="20"/>
          <w:sz w:val="28"/>
        </w:rPr>
        <w:t xml:space="preserve">муниципального района                                 </w:t>
      </w:r>
      <w:r w:rsidR="00C34A26">
        <w:rPr>
          <w:spacing w:val="20"/>
          <w:sz w:val="28"/>
        </w:rPr>
        <w:t xml:space="preserve">     </w:t>
      </w:r>
      <w:r w:rsidRPr="00F800D3">
        <w:rPr>
          <w:spacing w:val="20"/>
          <w:sz w:val="28"/>
        </w:rPr>
        <w:t>М.И.Гильдебрант</w:t>
      </w:r>
    </w:p>
    <w:p w:rsidR="00ED20FA" w:rsidRDefault="00ED20FA" w:rsidP="00ED20F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D20FA" w:rsidRDefault="00ED20FA" w:rsidP="00ED20F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D20FA" w:rsidRPr="00AD793B" w:rsidTr="00ED20FA">
        <w:tc>
          <w:tcPr>
            <w:tcW w:w="9606" w:type="dxa"/>
          </w:tcPr>
          <w:p w:rsidR="00FC2F1E" w:rsidRDefault="00FC2F1E" w:rsidP="00ED20FA">
            <w:pPr>
              <w:ind w:left="4111"/>
              <w:jc w:val="right"/>
              <w:rPr>
                <w:sz w:val="24"/>
                <w:szCs w:val="24"/>
              </w:rPr>
            </w:pPr>
          </w:p>
          <w:p w:rsidR="00FC2F1E" w:rsidRDefault="00FC2F1E" w:rsidP="00ED20FA">
            <w:pPr>
              <w:ind w:left="4111"/>
              <w:jc w:val="right"/>
              <w:rPr>
                <w:sz w:val="24"/>
                <w:szCs w:val="24"/>
              </w:rPr>
            </w:pPr>
          </w:p>
          <w:p w:rsidR="00FC2F1E" w:rsidRDefault="00ED20FA" w:rsidP="00ED20FA">
            <w:pPr>
              <w:ind w:left="4111"/>
              <w:jc w:val="right"/>
              <w:rPr>
                <w:sz w:val="24"/>
                <w:szCs w:val="24"/>
              </w:rPr>
            </w:pPr>
            <w:r w:rsidRPr="00DE42E7">
              <w:rPr>
                <w:sz w:val="24"/>
                <w:szCs w:val="24"/>
              </w:rPr>
              <w:t>Приложение</w:t>
            </w:r>
          </w:p>
          <w:p w:rsidR="00FC2F1E" w:rsidRDefault="00ED20FA" w:rsidP="00ED20FA">
            <w:pPr>
              <w:ind w:left="4111"/>
              <w:jc w:val="right"/>
              <w:rPr>
                <w:sz w:val="24"/>
                <w:szCs w:val="24"/>
              </w:rPr>
            </w:pPr>
            <w:r w:rsidRPr="00DE42E7">
              <w:rPr>
                <w:sz w:val="24"/>
                <w:szCs w:val="24"/>
              </w:rPr>
              <w:t xml:space="preserve"> к решению Думы</w:t>
            </w:r>
          </w:p>
          <w:p w:rsidR="00FC2F1E" w:rsidRDefault="00ED20FA" w:rsidP="00ED20FA">
            <w:pPr>
              <w:ind w:left="4111"/>
              <w:jc w:val="right"/>
              <w:rPr>
                <w:sz w:val="24"/>
                <w:szCs w:val="24"/>
              </w:rPr>
            </w:pPr>
            <w:r w:rsidRPr="00DE42E7">
              <w:rPr>
                <w:sz w:val="24"/>
                <w:szCs w:val="24"/>
              </w:rPr>
              <w:t xml:space="preserve"> Тулунского муниципального района</w:t>
            </w:r>
          </w:p>
          <w:p w:rsidR="00ED20FA" w:rsidRPr="00DE42E7" w:rsidRDefault="00ED20FA" w:rsidP="00912ED1">
            <w:pPr>
              <w:ind w:left="41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="00912ED1">
              <w:rPr>
                <w:sz w:val="24"/>
                <w:szCs w:val="24"/>
              </w:rPr>
              <w:t>29.09.</w:t>
            </w:r>
            <w:r w:rsidRPr="00DE42E7">
              <w:rPr>
                <w:sz w:val="24"/>
                <w:szCs w:val="24"/>
              </w:rPr>
              <w:t xml:space="preserve">2015 № </w:t>
            </w:r>
            <w:r w:rsidR="00912ED1">
              <w:rPr>
                <w:sz w:val="24"/>
                <w:szCs w:val="24"/>
              </w:rPr>
              <w:t>175</w:t>
            </w:r>
            <w:bookmarkStart w:id="0" w:name="_GoBack"/>
            <w:bookmarkEnd w:id="0"/>
          </w:p>
        </w:tc>
      </w:tr>
    </w:tbl>
    <w:p w:rsidR="00ED20FA" w:rsidRDefault="00ED20FA" w:rsidP="00ED20FA">
      <w:pPr>
        <w:rPr>
          <w:b/>
          <w:i/>
          <w:sz w:val="28"/>
          <w:szCs w:val="28"/>
        </w:rPr>
      </w:pPr>
    </w:p>
    <w:p w:rsidR="00DF1295" w:rsidRDefault="00DF1295" w:rsidP="00DF1295">
      <w:pPr>
        <w:pStyle w:val="a5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5" w:rsidRPr="00DF1295" w:rsidRDefault="00DF1295" w:rsidP="00DF1295">
      <w:pPr>
        <w:pStyle w:val="a5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95">
        <w:rPr>
          <w:rFonts w:ascii="Times New Roman" w:hAnsi="Times New Roman" w:cs="Times New Roman"/>
          <w:b/>
          <w:sz w:val="28"/>
          <w:szCs w:val="28"/>
        </w:rPr>
        <w:t>Об итогах проведения единого государственного экзамена в 2015 году</w:t>
      </w:r>
    </w:p>
    <w:p w:rsidR="00DF1295" w:rsidRDefault="00DF1295" w:rsidP="00ED20F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Управлением образования администрации Тулунского муниципального района и общеобразовательными учреждениями государственная итоговая аттестация выпускников проведена в соответствии с нормативными правовыми актами федерального и регионального законодательства.</w:t>
      </w:r>
    </w:p>
    <w:p w:rsidR="00ED20FA" w:rsidRDefault="00ED20FA" w:rsidP="00ED20FA">
      <w:pPr>
        <w:pStyle w:val="a3"/>
        <w:suppressAutoHyphens/>
        <w:spacing w:after="0"/>
        <w:ind w:firstLine="708"/>
        <w:jc w:val="both"/>
        <w:textAlignment w:val="top"/>
        <w:rPr>
          <w:color w:val="FF0000"/>
        </w:rPr>
      </w:pPr>
    </w:p>
    <w:p w:rsidR="00ED20FA" w:rsidRPr="00DA5226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226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 выпускников 9-х классов</w:t>
      </w:r>
    </w:p>
    <w:p w:rsidR="00ED20FA" w:rsidRDefault="00ED20FA" w:rsidP="00ED20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ED20FA" w:rsidRDefault="00ED20FA" w:rsidP="00ED20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Государственная итоговая аттестация для выпускников </w:t>
      </w:r>
      <w:r>
        <w:rPr>
          <w:color w:val="000000"/>
          <w:sz w:val="24"/>
          <w:szCs w:val="24"/>
          <w:lang w:val="en-US"/>
        </w:rPr>
        <w:t>IX</w:t>
      </w:r>
      <w:r>
        <w:rPr>
          <w:color w:val="000000"/>
          <w:sz w:val="24"/>
          <w:szCs w:val="24"/>
        </w:rPr>
        <w:t xml:space="preserve"> классов Тулунского муниципального района проводилась 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(КИМ).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2014-2015 учебном году для проведения государственной итоговой аттестации были организованны 5 пунктов проведения экзаменов (ППЭ) – Писаревская СОШ, Алгатуйская СОШ,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Аршанская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Уйгатская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Ишидейская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ООШ. </w:t>
      </w:r>
      <w:r>
        <w:rPr>
          <w:rStyle w:val="a4"/>
          <w:rFonts w:ascii="Times New Roman" w:hAnsi="Times New Roman" w:cs="Times New Roman"/>
          <w:sz w:val="24"/>
          <w:szCs w:val="24"/>
        </w:rPr>
        <w:t>ППЭ были оборудованы  средствами подавления сигналов подвижной связи (Писаревская СОШ, Алгатуйская СОШ) и  средствами видеонаблюдения в аудиториях (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Аршанская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Уйгатская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Ишидейская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ООШ)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4778054</wp:posOffset>
            </wp:positionH>
            <wp:positionV relativeFrom="paragraph">
              <wp:posOffset>884318</wp:posOffset>
            </wp:positionV>
            <wp:extent cx="1448600" cy="1165117"/>
            <wp:effectExtent l="0" t="0" r="0" b="0"/>
            <wp:wrapNone/>
            <wp:docPr id="6" name="Рисунок 6" descr="C:\Documents and Settings\Admin.PPOI2\Рабочий стол\file_171903_0_120229-Nanny-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PPOI2\Рабочий стол\file_171903_0_120229-Nanny-C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7" t="11039" r="16022" b="12603"/>
                    <a:stretch/>
                  </pic:blipFill>
                  <pic:spPr bwMode="auto">
                    <a:xfrm>
                      <a:off x="0" y="0"/>
                      <a:ext cx="1459788" cy="11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165861</wp:posOffset>
            </wp:positionH>
            <wp:positionV relativeFrom="paragraph">
              <wp:posOffset>301513</wp:posOffset>
            </wp:positionV>
            <wp:extent cx="1436914" cy="1426866"/>
            <wp:effectExtent l="0" t="0" r="0" b="1905"/>
            <wp:wrapNone/>
            <wp:docPr id="7" name="Рисунок 7" descr="C:\Documents and Settings\Admin.PPOI2\Рабочий стол\semboll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PPOI2\Рабочий стол\semboller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" t="3896" r="3896" b="3896"/>
                    <a:stretch/>
                  </pic:blipFill>
                  <pic:spPr bwMode="auto">
                    <a:xfrm>
                      <a:off x="0" y="0"/>
                      <a:ext cx="1436370" cy="14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6303" cy="2421653"/>
            <wp:effectExtent l="0" t="38100" r="0" b="11239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D20FA" w:rsidRDefault="005656D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3810</wp:posOffset>
                </wp:positionV>
                <wp:extent cx="5934075" cy="233680"/>
                <wp:effectExtent l="0" t="0" r="2857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FA" w:rsidRDefault="00ED20FA" w:rsidP="00ED20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Рисунок 1.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ППЭ – 2015 </w:t>
                            </w:r>
                          </w:p>
                          <w:p w:rsidR="00ED20FA" w:rsidRDefault="00ED20FA" w:rsidP="00ED20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-1.25pt;margin-top:.3pt;width:467.2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" strokecolor="white">
                <v:textbox>
                  <w:txbxContent>
                    <w:p w:rsidR="00ED20FA" w:rsidRDefault="00ED20FA" w:rsidP="00ED20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Рисунок 1.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ППЭ – 2015 </w:t>
                      </w:r>
                    </w:p>
                    <w:p w:rsidR="00ED20FA" w:rsidRDefault="00ED20FA" w:rsidP="00ED20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Всего выпускников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- 304 чел., не допущены к ГИА –1 (МОУ «Писаревская СОШ»), 19 обучающихся   9 класса обучались по адаптированной программе специального (коррекционного) образовательного учреждения 8 вида и получили свидетельство об обучении. </w:t>
      </w:r>
      <w:proofErr w:type="gramEnd"/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284 обучающихся 9 классов, допущенных к итоговой аттестации,  не сдали экзамены по обязательным предметам 74 человека (26%), в 2014 году – 23%.</w:t>
      </w:r>
    </w:p>
    <w:p w:rsidR="00ED20FA" w:rsidRDefault="005656DA" w:rsidP="00ED20F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2066925</wp:posOffset>
                </wp:positionV>
                <wp:extent cx="5934075" cy="233680"/>
                <wp:effectExtent l="0" t="0" r="2857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FA" w:rsidRDefault="00ED20FA" w:rsidP="00ED20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Гистограмма 1.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Количество выпускников, не сдавших ОГЭ – 2015 (без пересдачи в дополнительный период)</w:t>
                            </w:r>
                          </w:p>
                          <w:p w:rsidR="00ED20FA" w:rsidRDefault="00ED20FA" w:rsidP="00ED20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8.65pt;margin-top:162.75pt;width:467.2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" strokecolor="white">
                <v:textbox>
                  <w:txbxContent>
                    <w:p w:rsidR="00ED20FA" w:rsidRDefault="00ED20FA" w:rsidP="00ED20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Гистограмма 1.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Количество выпускников, не сдавших ОГЭ – 2015 (без пересдачи в дополнительный период)</w:t>
                      </w:r>
                    </w:p>
                    <w:p w:rsidR="00ED20FA" w:rsidRDefault="00ED20FA" w:rsidP="00ED20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0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0162" cy="2090058"/>
            <wp:effectExtent l="0" t="0" r="1270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востребованный из предметов по выбору – обществознание (15 обучающихся) и биология (12 обучающихся). 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44273" cy="3067315"/>
            <wp:effectExtent l="0" t="0" r="44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20FA" w:rsidRDefault="005656D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5934075" cy="233680"/>
                <wp:effectExtent l="0" t="0" r="2857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FA" w:rsidRDefault="00ED20FA" w:rsidP="00ED20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Гистограмма 2.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Выбор предметов на ОГЭ - 2015</w:t>
                            </w:r>
                          </w:p>
                          <w:p w:rsidR="00ED20FA" w:rsidRDefault="00ED20FA" w:rsidP="00ED20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8.1pt;margin-top:0;width:467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" strokecolor="white">
                <v:textbox>
                  <w:txbxContent>
                    <w:p w:rsidR="00ED20FA" w:rsidRDefault="00ED20FA" w:rsidP="00ED20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Гистограмма 2.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Выбор предметов на ОГЭ - 2015</w:t>
                      </w:r>
                    </w:p>
                    <w:p w:rsidR="00ED20FA" w:rsidRDefault="00ED20FA" w:rsidP="00ED20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Экзамены по математике в 9 классах сдавали 284 выпускника школ района. 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по математике в 2015 году составляет  78% (2014 году составила 77,3%) , что на 0,7 % выше предыдущего года. 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справились с работой по математике – 71 человек  - 25% (в 2014 году - 59 человек (21,7%)).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качества и успеваемости по математике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5860" cy="2834640"/>
            <wp:effectExtent l="0" t="0" r="1524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Гистограмма  3.  Динамика качества и успеваемости по математике</w: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математике в сравнении с 2014 г. повысилось  на 4,4%, успеваемость на 0,7%.</w: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регионом: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2980" cy="2324100"/>
            <wp:effectExtent l="0" t="0" r="2667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Гистограмма  4.  Результаты ОГЭ по математике по Иркутской области и в Тулунском районе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успеваемость ОГЭ по математике в Тулунском районе составила 78%, что на 0,2% выше областных показателей, качество ниже областных на 6,4%, средний первичный балл и средняя отметка ниже региональных показателей на 1,34 и 0,17 соответственно.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по русскому языку в 9 классах сдавали 284 выпускника школ района.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русскому языку в 2015 году 27,4%, тогда как в 2014 г. составляла 19 %, что на 8,4%  выше прошлогодних показателей. 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справились с работой по русскому языку – 55 человек – 19,4% (в 2014 году - 49 чел. (18%)). 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качества и успеваемости по русскому языку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3480" cy="2468880"/>
            <wp:effectExtent l="0" t="0" r="2667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Гистограмма  5. Динамика качества и успеваемости по русскому языку</w: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русскому языку в 2015 г. по сравнению с 2014 г. увеличилось на 8,4%, успеваемость увеличилась на 0,7%</w:t>
      </w:r>
    </w:p>
    <w:p w:rsidR="00ED20FA" w:rsidRDefault="00ED20FA" w:rsidP="00ED20F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регионом:</w:t>
      </w:r>
    </w:p>
    <w:p w:rsidR="00ED20FA" w:rsidRDefault="00ED20FA" w:rsidP="00ED20FA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7260" cy="2910840"/>
            <wp:effectExtent l="0" t="0" r="15240" b="2286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20FA" w:rsidRDefault="00ED20FA" w:rsidP="00ED20FA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20FA" w:rsidRDefault="00ED20FA" w:rsidP="00ED20FA">
      <w:pPr>
        <w:pStyle w:val="a5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Гистограмма  6.  Результаты ОГЭ по русскому языку по Иркутской области и в Тулунском районе</w:t>
      </w:r>
    </w:p>
    <w:p w:rsidR="00ED20FA" w:rsidRDefault="00ED20FA" w:rsidP="00ED20FA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20FA" w:rsidRDefault="00ED20FA" w:rsidP="00ED20FA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успеваемость ОГЭ по русскому языку в Тулунском районе составила 81,9%, что на 6,3% ниже областных показателей, качество ниже областных на 2,72%, средний первичный балл и средняя отметка ниже региональных показателей на 2,81 и 0,25 соответственно.</w:t>
      </w:r>
    </w:p>
    <w:p w:rsidR="00ED20FA" w:rsidRDefault="00ED20FA" w:rsidP="00ED20FA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20FA" w:rsidRDefault="00ED20FA" w:rsidP="00ED20FA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20FA" w:rsidRDefault="00ED20FA" w:rsidP="00ED20FA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20FA" w:rsidRDefault="00ED20FA" w:rsidP="00ED20FA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20FA" w:rsidRPr="0003408E" w:rsidRDefault="00ED20FA" w:rsidP="00ED20FA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3408E">
        <w:rPr>
          <w:rFonts w:ascii="Times New Roman" w:hAnsi="Times New Roman" w:cs="Times New Roman"/>
          <w:sz w:val="20"/>
          <w:szCs w:val="20"/>
        </w:rPr>
        <w:t>Таблица 1.</w:t>
      </w:r>
    </w:p>
    <w:p w:rsidR="00ED20FA" w:rsidRPr="00805A07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 школ «Получение аттестата об </w:t>
      </w:r>
      <w:proofErr w:type="gramStart"/>
      <w:r w:rsidRPr="00805A07">
        <w:rPr>
          <w:rFonts w:ascii="Times New Roman" w:hAnsi="Times New Roman" w:cs="Times New Roman"/>
          <w:b/>
          <w:sz w:val="24"/>
          <w:szCs w:val="24"/>
        </w:rPr>
        <w:t>основном</w:t>
      </w:r>
      <w:proofErr w:type="gramEnd"/>
      <w:r w:rsidRPr="00805A07">
        <w:rPr>
          <w:rFonts w:ascii="Times New Roman" w:hAnsi="Times New Roman" w:cs="Times New Roman"/>
          <w:b/>
          <w:sz w:val="24"/>
          <w:szCs w:val="24"/>
        </w:rPr>
        <w:t xml:space="preserve"> общем образовании»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987"/>
        <w:gridCol w:w="1481"/>
        <w:gridCol w:w="1610"/>
        <w:gridCol w:w="1144"/>
        <w:gridCol w:w="850"/>
      </w:tblGrid>
      <w:tr w:rsidR="00ED20FA" w:rsidRPr="00EF2690" w:rsidTr="00ED20FA">
        <w:trPr>
          <w:trHeight w:val="51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jc w:val="center"/>
              <w:rPr>
                <w:b/>
                <w:bCs/>
                <w:color w:val="000000"/>
              </w:rPr>
            </w:pPr>
            <w:r w:rsidRPr="00EF2690">
              <w:rPr>
                <w:b/>
                <w:bCs/>
                <w:color w:val="000000"/>
              </w:rPr>
              <w:t>№</w:t>
            </w:r>
          </w:p>
        </w:tc>
        <w:tc>
          <w:tcPr>
            <w:tcW w:w="3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jc w:val="center"/>
              <w:rPr>
                <w:b/>
                <w:bCs/>
                <w:color w:val="000000"/>
              </w:rPr>
            </w:pPr>
            <w:r w:rsidRPr="00EF2690">
              <w:rPr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jc w:val="center"/>
              <w:rPr>
                <w:b/>
                <w:bCs/>
                <w:color w:val="000000"/>
              </w:rPr>
            </w:pPr>
            <w:r w:rsidRPr="00EF2690">
              <w:rPr>
                <w:b/>
                <w:bCs/>
                <w:color w:val="000000"/>
              </w:rPr>
              <w:t>общее количество участников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F2690">
              <w:rPr>
                <w:b/>
                <w:bCs/>
                <w:color w:val="000000"/>
              </w:rPr>
              <w:t>фактическое</w:t>
            </w:r>
            <w:proofErr w:type="gramEnd"/>
            <w:r w:rsidRPr="00EF2690">
              <w:rPr>
                <w:b/>
                <w:bCs/>
                <w:color w:val="000000"/>
              </w:rPr>
              <w:t xml:space="preserve"> количество участников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jc w:val="center"/>
              <w:rPr>
                <w:b/>
                <w:bCs/>
                <w:color w:val="000000"/>
              </w:rPr>
            </w:pPr>
            <w:r w:rsidRPr="00EF2690">
              <w:rPr>
                <w:b/>
                <w:bCs/>
                <w:color w:val="000000"/>
              </w:rPr>
              <w:t>не получат аттестат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D20FA" w:rsidRPr="00EF2690" w:rsidRDefault="00ED20FA" w:rsidP="00ED20FA">
            <w:pPr>
              <w:jc w:val="center"/>
              <w:rPr>
                <w:b/>
                <w:bCs/>
                <w:color w:val="000000"/>
              </w:rPr>
            </w:pPr>
            <w:r w:rsidRPr="00EF2690">
              <w:rPr>
                <w:b/>
                <w:bCs/>
                <w:color w:val="000000"/>
              </w:rPr>
              <w:t>%</w:t>
            </w:r>
          </w:p>
        </w:tc>
      </w:tr>
      <w:tr w:rsidR="00ED20FA" w:rsidRPr="00EF2690" w:rsidTr="00ED20FA">
        <w:trPr>
          <w:trHeight w:val="5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0FA" w:rsidRPr="00EF2690" w:rsidRDefault="00ED20FA" w:rsidP="00ED20FA">
            <w:pPr>
              <w:rPr>
                <w:b/>
                <w:bCs/>
                <w:color w:val="000000"/>
              </w:rPr>
            </w:pPr>
          </w:p>
        </w:tc>
        <w:tc>
          <w:tcPr>
            <w:tcW w:w="3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0FA" w:rsidRPr="00EF2690" w:rsidRDefault="00ED20FA" w:rsidP="00ED20FA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0FA" w:rsidRPr="00EF2690" w:rsidRDefault="00ED20FA" w:rsidP="00ED20FA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0FA" w:rsidRPr="00EF2690" w:rsidRDefault="00ED20FA" w:rsidP="00ED20FA">
            <w:pPr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0FA" w:rsidRPr="00EF2690" w:rsidRDefault="00ED20FA" w:rsidP="00ED20F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0FA" w:rsidRPr="00EF2690" w:rsidRDefault="00ED20FA" w:rsidP="00ED20FA">
            <w:pPr>
              <w:rPr>
                <w:b/>
                <w:bCs/>
                <w:color w:val="000000"/>
              </w:rPr>
            </w:pPr>
          </w:p>
        </w:tc>
      </w:tr>
      <w:tr w:rsidR="00ED20FA" w:rsidRPr="00EF2690" w:rsidTr="00ED20FA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«Азейская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Аршанская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Изегольская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«Октябрьская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Уйгатская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Шерагульская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«Писаревская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Афанасьевская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«Бурхунская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«Алгатуйская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Гадалейская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Булюшкинская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Ишидейская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Утайская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Усть-Кульская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Бадарская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«Будаговская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«Икейская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«Умыганская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Гуранская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Шерагульская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Едогонская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«Владимировская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«Мугунская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«Перфиловская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Сибиряковская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«Нижне-</w:t>
            </w:r>
            <w:proofErr w:type="spellStart"/>
            <w:r w:rsidRPr="00EF2690">
              <w:rPr>
                <w:rFonts w:ascii="Times New Roman" w:hAnsi="Times New Roman" w:cs="Times New Roman"/>
              </w:rPr>
              <w:t>Бурбукская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«Котикская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ED20FA" w:rsidRPr="00EF2690" w:rsidTr="00ED20FA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2690">
              <w:rPr>
                <w:rFonts w:ascii="Times New Roman" w:hAnsi="Times New Roman" w:cs="Times New Roman"/>
              </w:rPr>
              <w:t>Евдокимовская</w:t>
            </w:r>
            <w:proofErr w:type="spellEnd"/>
            <w:r w:rsidRPr="00EF26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ED20FA" w:rsidRPr="00EF2690" w:rsidTr="00ED20FA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EF26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D20FA" w:rsidRPr="00EF2690" w:rsidRDefault="00ED20FA" w:rsidP="00ED20F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D20FA" w:rsidRPr="00EF2690" w:rsidRDefault="00ED20FA" w:rsidP="00ED20F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69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</w:tbl>
    <w:p w:rsidR="00ED20FA" w:rsidRDefault="00ED20FA" w:rsidP="00ED20F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Низкие результаты, которые показали выпускники 9 классов, могут быть обусловлены рядом факторов, в том числе: </w:t>
      </w:r>
    </w:p>
    <w:p w:rsidR="00ED20FA" w:rsidRDefault="00ED20FA" w:rsidP="00ED20F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нерациональное использование часов вариативной части учебного плана ОУ; </w:t>
      </w:r>
    </w:p>
    <w:p w:rsidR="00ED20FA" w:rsidRDefault="00ED20FA" w:rsidP="00ED20F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вынужденное внутреннее совместительство  педагогов малокомплектных школ;</w:t>
      </w:r>
    </w:p>
    <w:p w:rsidR="00ED20FA" w:rsidRDefault="00ED20FA" w:rsidP="00ED20F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недостаточное использование административных и управленческих ресурсов при реализации системы мотивации, направленной на прямую заинтересованность учителей в результатах своего труда;</w:t>
      </w:r>
    </w:p>
    <w:p w:rsidR="00ED20FA" w:rsidRDefault="00ED20FA" w:rsidP="00ED20F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невысокое качество организации и проведения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промежуточного контроля;</w:t>
      </w:r>
    </w:p>
    <w:p w:rsidR="00ED20FA" w:rsidRDefault="00ED20FA" w:rsidP="00ED20F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усложнением формата контрольно-измерительных материалов, включение значительного числа заданий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характера; </w:t>
      </w:r>
    </w:p>
    <w:p w:rsidR="00ED20FA" w:rsidRDefault="00ED20FA" w:rsidP="00ED20F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неготовностью девятиклассников работать с машиночитаемыми бланками; </w:t>
      </w:r>
    </w:p>
    <w:p w:rsidR="00ED20FA" w:rsidRDefault="00ED20FA" w:rsidP="00ED20FA">
      <w:pPr>
        <w:pStyle w:val="a5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недостаточным уровнем подготовки выпускников по ряду предметов</w:t>
      </w:r>
      <w:r>
        <w:t xml:space="preserve">. </w:t>
      </w:r>
    </w:p>
    <w:p w:rsidR="00ED20FA" w:rsidRDefault="00ED20FA" w:rsidP="00ED20F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2015 года организован дополнительный период для сдачи обязательных экзаменов.  Выпускникам 9 классов, не получивших аттестат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общем образовании,  предоставлена возможность остаться на повторное обучение в 9 классе или  поступить на курсовую подготовку в ССУЗ, срок обучения 10 месяцев, после чего он имеет право вновь сдавать экзамены за курс основной школы;  после успешной сдачи экзаменов в сентябрьский дополнительный период, выпускник имеет право перейти в 10 класс или на 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D20FA" w:rsidRPr="00F2740D" w:rsidRDefault="00ED20FA" w:rsidP="00ED20FA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740D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 в форме  ЕГ</w:t>
      </w:r>
      <w:r w:rsidRPr="002E0340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F274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20FA" w:rsidRDefault="00ED20FA" w:rsidP="00ED20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повышения уровня доверия граждан к процедурам проведения единого государственного экзамена с 2014 года организовано видеонаблюдение в ППЭ. </w:t>
      </w:r>
      <w:proofErr w:type="gramStart"/>
      <w:r>
        <w:rPr>
          <w:sz w:val="24"/>
          <w:szCs w:val="24"/>
        </w:rPr>
        <w:t xml:space="preserve">Средства видеонаблюдения применялись с учетом требований Федерального закона Российской Федерации от 29 декабря 2012 года    </w:t>
      </w:r>
      <w:r>
        <w:rPr>
          <w:bCs/>
          <w:sz w:val="24"/>
          <w:szCs w:val="24"/>
        </w:rPr>
        <w:t>№ 273-ФЗ</w:t>
      </w:r>
      <w:r>
        <w:rPr>
          <w:sz w:val="24"/>
          <w:szCs w:val="24"/>
        </w:rPr>
        <w:t xml:space="preserve"> «Об образовании в Российской Федерации», пункта 36 </w:t>
      </w:r>
      <w:bookmarkStart w:id="1" w:name="OLE_LINK4"/>
      <w:bookmarkStart w:id="2" w:name="OLE_LINK3"/>
      <w:r>
        <w:rPr>
          <w:sz w:val="24"/>
          <w:szCs w:val="24"/>
        </w:rPr>
        <w:t>Порядка проведения государственной итоговой аттестации по образовательным программам среднего общего образования (Приказ Министерства образования и науки Российской Федерации № 1400 от 26.12.2013</w:t>
      </w:r>
      <w:bookmarkEnd w:id="1"/>
      <w:bookmarkEnd w:id="2"/>
      <w:r>
        <w:rPr>
          <w:bCs/>
          <w:sz w:val="24"/>
          <w:szCs w:val="24"/>
        </w:rPr>
        <w:t>.</w:t>
      </w:r>
      <w:proofErr w:type="gramEnd"/>
      <w:r w:rsidRPr="00F2740D">
        <w:rPr>
          <w:sz w:val="24"/>
          <w:szCs w:val="24"/>
        </w:rPr>
        <w:t xml:space="preserve"> </w:t>
      </w:r>
      <w:r w:rsidRPr="00C11161">
        <w:rPr>
          <w:sz w:val="24"/>
          <w:szCs w:val="24"/>
        </w:rPr>
        <w:t>Оснащение средствами видеонаблюдения ППЭ производилось за счет федерального и регионального финансирования</w:t>
      </w:r>
      <w:r>
        <w:rPr>
          <w:sz w:val="24"/>
          <w:szCs w:val="24"/>
        </w:rPr>
        <w:t>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EAB">
        <w:rPr>
          <w:rFonts w:ascii="Times New Roman" w:hAnsi="Times New Roman" w:cs="Times New Roman"/>
          <w:sz w:val="24"/>
          <w:szCs w:val="24"/>
        </w:rPr>
        <w:t xml:space="preserve">В 2015 году впервые на ЕГЭ была применена технология распечатки  контрольно-измерительных материалов (КИМ) прямо на пункте сдачи экзамена. При участниках ЕГЭ материалы распечатывались, </w:t>
      </w:r>
      <w:r>
        <w:rPr>
          <w:rFonts w:ascii="Times New Roman" w:hAnsi="Times New Roman" w:cs="Times New Roman"/>
          <w:sz w:val="24"/>
          <w:szCs w:val="24"/>
        </w:rPr>
        <w:t>впосле</w:t>
      </w:r>
      <w:r w:rsidRPr="008B3EAB">
        <w:rPr>
          <w:rFonts w:ascii="Times New Roman" w:hAnsi="Times New Roman" w:cs="Times New Roman"/>
          <w:sz w:val="24"/>
          <w:szCs w:val="24"/>
        </w:rPr>
        <w:t>дствии,  работы сканировались  и отправлялись в региональный центр обработки информации.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D20FA" w:rsidRPr="008B3EAB" w:rsidRDefault="00ED20FA" w:rsidP="00ED20FA">
      <w:pPr>
        <w:pStyle w:val="a5"/>
        <w:spacing w:line="276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B3EAB">
        <w:rPr>
          <w:rStyle w:val="a6"/>
          <w:rFonts w:ascii="Times New Roman" w:hAnsi="Times New Roman" w:cs="Times New Roman"/>
          <w:sz w:val="24"/>
          <w:szCs w:val="24"/>
        </w:rPr>
        <w:t xml:space="preserve">Существенно в 2015 году была изменена и структура </w:t>
      </w:r>
      <w:proofErr w:type="spellStart"/>
      <w:r w:rsidRPr="008B3EAB">
        <w:rPr>
          <w:rStyle w:val="a6"/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8B3EAB">
        <w:rPr>
          <w:rStyle w:val="a6"/>
          <w:rFonts w:ascii="Times New Roman" w:hAnsi="Times New Roman" w:cs="Times New Roman"/>
          <w:sz w:val="24"/>
          <w:szCs w:val="24"/>
        </w:rPr>
        <w:t>: из них практически исчезли тестовые задания, и сейчас они состоят из двух частей. В одной част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и </w:t>
      </w:r>
      <w:r w:rsidRPr="008B3EAB">
        <w:rPr>
          <w:rStyle w:val="a6"/>
          <w:rFonts w:ascii="Times New Roman" w:hAnsi="Times New Roman" w:cs="Times New Roman"/>
          <w:sz w:val="24"/>
          <w:szCs w:val="24"/>
        </w:rPr>
        <w:t>требуется дать краткий ответ, во второй — развернутый, так что выпускник не просто выбирает ответ, он должен показать уровень знаний, а не уровень везения.</w:t>
      </w:r>
    </w:p>
    <w:p w:rsidR="00ED20FA" w:rsidRPr="008B3EAB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2014 года выпускники 11 классов школ Тулунского района писали и</w:t>
      </w:r>
      <w:r w:rsidRPr="00AC2F81">
        <w:rPr>
          <w:rFonts w:ascii="Times New Roman" w:hAnsi="Times New Roman" w:cs="Times New Roman"/>
          <w:sz w:val="24"/>
          <w:szCs w:val="24"/>
        </w:rPr>
        <w:t xml:space="preserve">тоговое сочинение как допуск к </w:t>
      </w:r>
      <w:r>
        <w:rPr>
          <w:rFonts w:ascii="Times New Roman" w:hAnsi="Times New Roman"/>
          <w:sz w:val="24"/>
          <w:szCs w:val="24"/>
        </w:rPr>
        <w:t>государственной итоговой аттестации. По результатам сочинения не сдали 2 выпускника (2%) (МОУ «</w:t>
      </w:r>
      <w:proofErr w:type="spellStart"/>
      <w:r>
        <w:rPr>
          <w:rFonts w:ascii="Times New Roman" w:hAnsi="Times New Roman"/>
          <w:sz w:val="24"/>
          <w:szCs w:val="24"/>
        </w:rPr>
        <w:t>Гадалейская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МОУ «</w:t>
      </w:r>
      <w:proofErr w:type="spellStart"/>
      <w:r>
        <w:rPr>
          <w:rFonts w:ascii="Times New Roman" w:hAnsi="Times New Roman"/>
          <w:sz w:val="24"/>
          <w:szCs w:val="24"/>
        </w:rPr>
        <w:t>Евдокимовская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СОШ»), которые успешно пересдали в дополнительный период в феврале 2015 года,</w:t>
      </w:r>
      <w:r w:rsidRPr="00A05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целом по Иркутской области не справились с сочинением 4,8% в декабре 2014 года.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-366702</wp:posOffset>
            </wp:positionH>
            <wp:positionV relativeFrom="paragraph">
              <wp:posOffset>1444</wp:posOffset>
            </wp:positionV>
            <wp:extent cx="1366576" cy="1366576"/>
            <wp:effectExtent l="0" t="0" r="5080" b="5080"/>
            <wp:wrapNone/>
            <wp:docPr id="16" name="Рисунок 16" descr="http://kainlikovo.ucoz.ru/_nw/0/39906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inlikovo.ucoz.ru/_nw/0/3990604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28" cy="13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97380"/>
            <wp:effectExtent l="0" t="0" r="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Гистограмма  7.  Результаты итогового сочинения по Иркутской области и в Тулунском районе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101 выпускника средней школы 1 был  не допущен к прохождению государственной итоговой аттестации (МОУ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Евдокимовская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СОШ»).  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востребованный из предметов по выбору – обществознание, его выбрали 76 обучающихся и физика – 38 человек, история – 27 обучающихся. </w:t>
      </w:r>
    </w:p>
    <w:p w:rsidR="00ED20FA" w:rsidRDefault="005656D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2740660</wp:posOffset>
                </wp:positionV>
                <wp:extent cx="5375275" cy="260985"/>
                <wp:effectExtent l="0" t="0" r="1587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2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FA" w:rsidRDefault="00ED20FA" w:rsidP="00ED20FA">
                            <w:pPr>
                              <w:pStyle w:val="a5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Гистограмма 8.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Выбор предметов на ЕГЭ - 2015</w:t>
                            </w:r>
                          </w:p>
                          <w:p w:rsidR="00ED20FA" w:rsidRDefault="00ED20FA" w:rsidP="00ED20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8.35pt;margin-top:215.8pt;width:423.2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" strokecolor="white">
                <v:textbox>
                  <w:txbxContent>
                    <w:p w:rsidR="00ED20FA" w:rsidRDefault="00ED20FA" w:rsidP="00ED20FA">
                      <w:pPr>
                        <w:pStyle w:val="a5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Гистограмма 8.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Выбор предметов на ЕГЭ - 2015</w:t>
                      </w:r>
                    </w:p>
                    <w:p w:rsidR="00ED20FA" w:rsidRDefault="00ED20FA" w:rsidP="00ED20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0FA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5018922</wp:posOffset>
            </wp:positionH>
            <wp:positionV relativeFrom="paragraph">
              <wp:posOffset>146</wp:posOffset>
            </wp:positionV>
            <wp:extent cx="1090295" cy="1527175"/>
            <wp:effectExtent l="0" t="0" r="0" b="0"/>
            <wp:wrapNone/>
            <wp:docPr id="15" name="Рисунок 15" descr="http://teremokkirilly.edusite.ru/images/0_a50b1_474dfee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remokkirilly.edusite.ru/images/0_a50b1_474dfee3_x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0FA" w:rsidRPr="000D43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34225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100 выпускников школ района успешно сдали ЕГЭ. </w:t>
      </w:r>
    </w:p>
    <w:p w:rsidR="00ED20FA" w:rsidRDefault="00ED20FA" w:rsidP="00ED20FA">
      <w:pPr>
        <w:pStyle w:val="a5"/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D20FA" w:rsidRPr="00EF2690" w:rsidRDefault="00ED20FA" w:rsidP="00ED20FA">
      <w:pPr>
        <w:pStyle w:val="a5"/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2690">
        <w:rPr>
          <w:rFonts w:ascii="Times New Roman" w:hAnsi="Times New Roman" w:cs="Times New Roman"/>
          <w:color w:val="000000"/>
          <w:sz w:val="20"/>
          <w:szCs w:val="20"/>
        </w:rPr>
        <w:t>Таблица 2.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русскому языку</w:t>
      </w:r>
    </w:p>
    <w:tbl>
      <w:tblPr>
        <w:tblStyle w:val="-11"/>
        <w:tblpPr w:leftFromText="180" w:rightFromText="180" w:vertAnchor="text" w:horzAnchor="margin" w:tblpXSpec="center" w:tblpY="160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02"/>
        <w:gridCol w:w="1985"/>
        <w:gridCol w:w="2943"/>
        <w:gridCol w:w="1880"/>
      </w:tblGrid>
      <w:tr w:rsidR="00ED20FA" w:rsidTr="00ED2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не сдавших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не сдавших</w:t>
            </w:r>
          </w:p>
        </w:tc>
      </w:tr>
      <w:tr w:rsidR="00ED20FA" w:rsidTr="00ED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ED20FA" w:rsidTr="00ED2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D20FA" w:rsidTr="00ED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ED20FA" w:rsidTr="00ED2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Самый высокий средний балл по Тулунскому району в МОУ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Шерагульская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СОШ» (95), самый низкий средний балл – МОУ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Афанасьевская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(32).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русскому языку</w: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546690" cy="2331218"/>
            <wp:effectExtent l="0" t="0" r="16510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Гистограмма  9. Результаты  ЕГЭ по русскому языку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составила 100% , что на 0,8% выше показателя 2014 года. Средний тестовый балл по русскому языку – 56,  что на 3 балла выше среднего балла 2014 года. </w:t>
      </w:r>
    </w:p>
    <w:p w:rsidR="00ED20FA" w:rsidRPr="006E5903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03">
        <w:rPr>
          <w:rFonts w:ascii="Times New Roman" w:hAnsi="Times New Roman" w:cs="Times New Roman"/>
          <w:sz w:val="24"/>
          <w:szCs w:val="24"/>
        </w:rPr>
        <w:t>В сравнении с регионом: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33900" cy="1935480"/>
            <wp:effectExtent l="0" t="0" r="1905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D20FA" w:rsidRDefault="00ED20FA" w:rsidP="00ED20FA">
      <w:pPr>
        <w:pStyle w:val="a3"/>
        <w:spacing w:after="0"/>
        <w:ind w:firstLine="708"/>
        <w:jc w:val="both"/>
      </w:pPr>
      <w:r>
        <w:rPr>
          <w:sz w:val="16"/>
          <w:szCs w:val="16"/>
        </w:rPr>
        <w:t>Гистограмма  10. Результаты  ЕГЭ по русскому языку по Иркутской области и Тулунскому району</w:t>
      </w:r>
    </w:p>
    <w:p w:rsidR="00ED20FA" w:rsidRDefault="00ED20FA" w:rsidP="00ED20FA">
      <w:pPr>
        <w:pStyle w:val="a3"/>
        <w:spacing w:after="0"/>
        <w:ind w:firstLine="708"/>
        <w:jc w:val="both"/>
      </w:pPr>
    </w:p>
    <w:p w:rsidR="00ED20FA" w:rsidRDefault="00ED20FA" w:rsidP="00ED20FA">
      <w:pPr>
        <w:pStyle w:val="a3"/>
        <w:spacing w:after="0"/>
        <w:ind w:firstLine="708"/>
        <w:jc w:val="both"/>
      </w:pPr>
      <w:r>
        <w:t>Успеваемость в сравнении с регионом выше на 0,9%, средний тестовый балл ниже на 7,2%.</w:t>
      </w:r>
    </w:p>
    <w:p w:rsidR="00ED20FA" w:rsidRDefault="00ED20FA" w:rsidP="00ED20FA">
      <w:pPr>
        <w:pStyle w:val="a3"/>
        <w:spacing w:after="0"/>
        <w:ind w:firstLine="708"/>
        <w:jc w:val="both"/>
      </w:pPr>
    </w:p>
    <w:p w:rsidR="00ED20FA" w:rsidRPr="009267F6" w:rsidRDefault="00ED20FA" w:rsidP="00ED20FA">
      <w:pPr>
        <w:pStyle w:val="a3"/>
        <w:spacing w:after="0"/>
        <w:ind w:firstLine="708"/>
        <w:jc w:val="both"/>
        <w:rPr>
          <w:rFonts w:ascii="Cambria" w:hAnsi="Cambria" w:cstheme="minorBidi"/>
          <w:kern w:val="24"/>
        </w:rPr>
      </w:pPr>
      <w:r w:rsidRPr="009267F6">
        <w:t xml:space="preserve">В 2015 году </w:t>
      </w:r>
      <w:r w:rsidRPr="009267F6">
        <w:rPr>
          <w:rFonts w:ascii="Cambria" w:hAnsi="Cambria" w:cstheme="minorBidi"/>
          <w:kern w:val="24"/>
        </w:rPr>
        <w:t>в соответствии с Концепцией развития математического образования в РФ,  ЕГЭ по математике разделен на два уровня:</w:t>
      </w:r>
      <w:r w:rsidRPr="009267F6">
        <w:t xml:space="preserve"> базовый и профильный. Допускалось выбор двух уровней.  </w: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5656D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36830</wp:posOffset>
                </wp:positionV>
                <wp:extent cx="1728470" cy="575945"/>
                <wp:effectExtent l="0" t="0" r="5080" b="0"/>
                <wp:wrapNone/>
                <wp:docPr id="19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57594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C00000">
                                <a:lumMod val="72000"/>
                                <a:lumOff val="28000"/>
                              </a:srgbClr>
                            </a:gs>
                            <a:gs pos="100000">
                              <a:srgbClr val="C00000"/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41.3pt;margin-top:2.9pt;width:136.1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" adj="10800" fillcolor="window" stroked="f" strokeweight="2pt">
                <v:fill color2="#e1e8f5" colors="0 window;1 #ff1a1a;1 #c00000;1 #e1e8f5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5656D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6350</wp:posOffset>
                </wp:positionV>
                <wp:extent cx="2210435" cy="1416685"/>
                <wp:effectExtent l="0" t="0" r="18415" b="12065"/>
                <wp:wrapNone/>
                <wp:docPr id="2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1416685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b/>
                                <w:bCs/>
                                <w:color w:val="2E3192"/>
                                <w:kern w:val="24"/>
                              </w:rPr>
                              <w:t>Профильный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b/>
                                <w:bCs/>
                                <w:color w:val="2E3192"/>
                                <w:kern w:val="24"/>
                              </w:rPr>
                              <w:t xml:space="preserve"> 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b/>
                                <w:bCs/>
                                <w:color w:val="2E3192"/>
                                <w:kern w:val="24"/>
                              </w:rPr>
                              <w:t>поступление в ВУЗ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color w:val="2E3192"/>
                                <w:kern w:val="24"/>
                              </w:rPr>
                              <w:t xml:space="preserve">модель 2014 года 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color w:val="2E3192"/>
                                <w:kern w:val="24"/>
                              </w:rPr>
                              <w:t>100-балльная система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color w:val="2E3192"/>
                                <w:kern w:val="24"/>
                              </w:rPr>
                              <w:t xml:space="preserve"> 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b/>
                                <w:bCs/>
                                <w:color w:val="2E3192"/>
                                <w:kern w:val="24"/>
                              </w:rPr>
                              <w:t>минимальный порог - 27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45.65pt;margin-top:.5pt;width:174.05pt;height:1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" fillcolor="#b9cde5" strokecolor="#0070c0" strokeweight="2pt">
                <v:fill opacity="20303f"/>
                <v:stroke dashstyle="3 1"/>
                <v:path arrowok="t"/>
                <v:textbox>
                  <w:txbxContent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b/>
                          <w:bCs/>
                          <w:color w:val="2E3192"/>
                          <w:kern w:val="24"/>
                        </w:rPr>
                        <w:t>Профильный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b/>
                          <w:bCs/>
                          <w:color w:val="2E3192"/>
                          <w:kern w:val="24"/>
                        </w:rPr>
                        <w:t xml:space="preserve"> 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b/>
                          <w:bCs/>
                          <w:color w:val="2E3192"/>
                          <w:kern w:val="24"/>
                        </w:rPr>
                        <w:t>поступление в ВУЗ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color w:val="2E3192"/>
                          <w:kern w:val="24"/>
                        </w:rPr>
                        <w:t xml:space="preserve">модель 2014 года 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color w:val="2E3192"/>
                          <w:kern w:val="24"/>
                        </w:rPr>
                        <w:t>100-балльная система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color w:val="2E3192"/>
                          <w:kern w:val="24"/>
                        </w:rPr>
                        <w:t xml:space="preserve"> 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b/>
                          <w:bCs/>
                          <w:color w:val="2E3192"/>
                          <w:kern w:val="24"/>
                        </w:rPr>
                        <w:t>минимальный порог - 27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2240915" cy="1396365"/>
                <wp:effectExtent l="0" t="0" r="26035" b="13335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0915" cy="1396365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b/>
                                <w:bCs/>
                                <w:color w:val="2E3192"/>
                                <w:kern w:val="24"/>
                              </w:rPr>
                              <w:t>Базовый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color w:val="2E3192"/>
                                <w:kern w:val="24"/>
                              </w:rPr>
                              <w:t xml:space="preserve"> 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b/>
                                <w:bCs/>
                                <w:color w:val="2E3192"/>
                                <w:kern w:val="24"/>
                              </w:rPr>
                              <w:t>аттестат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b/>
                                <w:bCs/>
                                <w:color w:val="2E3192"/>
                                <w:kern w:val="24"/>
                              </w:rPr>
                              <w:t xml:space="preserve">поступление в ВУЗ </w:t>
                            </w:r>
                            <w:r w:rsidRPr="009267F6">
                              <w:rPr>
                                <w:rFonts w:ascii="Cambria" w:hAnsi="Cambria" w:cstheme="minorBidi"/>
                                <w:color w:val="2E3192"/>
                                <w:kern w:val="24"/>
                              </w:rPr>
                              <w:t>на направления подготовки без математики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9267F6">
                              <w:rPr>
                                <w:rFonts w:ascii="Cambria" w:hAnsi="Cambria" w:cstheme="minorBidi"/>
                                <w:color w:val="2E3192"/>
                                <w:kern w:val="24"/>
                              </w:rPr>
                              <w:t>5-балльная система</w:t>
                            </w:r>
                          </w:p>
                          <w:p w:rsidR="00ED20FA" w:rsidRPr="009267F6" w:rsidRDefault="00ED20FA" w:rsidP="00ED20FA">
                            <w:pPr>
                              <w:pStyle w:val="a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2pt;margin-top:1.3pt;width:176.45pt;height:10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" fillcolor="#b9cde5" strokecolor="#0070c0" strokeweight="2pt">
                <v:fill opacity="20303f"/>
                <v:stroke dashstyle="3 1"/>
                <v:path arrowok="t"/>
                <v:textbox>
                  <w:txbxContent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b/>
                          <w:bCs/>
                          <w:color w:val="2E3192"/>
                          <w:kern w:val="24"/>
                        </w:rPr>
                        <w:t>Базовый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color w:val="2E3192"/>
                          <w:kern w:val="24"/>
                        </w:rPr>
                        <w:t xml:space="preserve"> 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b/>
                          <w:bCs/>
                          <w:color w:val="2E3192"/>
                          <w:kern w:val="24"/>
                        </w:rPr>
                        <w:t>аттестат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b/>
                          <w:bCs/>
                          <w:color w:val="2E3192"/>
                          <w:kern w:val="24"/>
                        </w:rPr>
                        <w:t xml:space="preserve">поступление в ВУЗ </w:t>
                      </w:r>
                      <w:r w:rsidRPr="009267F6">
                        <w:rPr>
                          <w:rFonts w:ascii="Cambria" w:hAnsi="Cambria" w:cstheme="minorBidi"/>
                          <w:color w:val="2E3192"/>
                          <w:kern w:val="24"/>
                        </w:rPr>
                        <w:t>на направления подготовки без математики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  <w:r w:rsidRPr="009267F6">
                        <w:rPr>
                          <w:rFonts w:ascii="Cambria" w:hAnsi="Cambria" w:cstheme="minorBidi"/>
                          <w:color w:val="2E3192"/>
                          <w:kern w:val="24"/>
                        </w:rPr>
                        <w:t>5-балльная система</w:t>
                      </w:r>
                    </w:p>
                    <w:p w:rsidR="00ED20FA" w:rsidRPr="009267F6" w:rsidRDefault="00ED20FA" w:rsidP="00ED20FA">
                      <w:pPr>
                        <w:pStyle w:val="a3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из 100 выпускников школ района 2015 года 85 человек успешно сдали ЕГЭ. </w:t>
      </w: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Математику базового уровня выбрали 59 выпускников, не сдали 11 человек – 18,6%. Успеваемость составила 75,6%, качество 37%, средний тестовый балл – 10,4, средняя оценка – 3,2.</w:t>
      </w:r>
    </w:p>
    <w:p w:rsidR="00ED20FA" w:rsidRPr="00713247" w:rsidRDefault="00ED20FA" w:rsidP="00ED20FA">
      <w:pPr>
        <w:pStyle w:val="a5"/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13247">
        <w:rPr>
          <w:rFonts w:ascii="Times New Roman" w:hAnsi="Times New Roman" w:cs="Times New Roman"/>
          <w:color w:val="000000"/>
          <w:sz w:val="20"/>
          <w:szCs w:val="20"/>
        </w:rPr>
        <w:t>Таблица 3.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математике (базовый уровень)</w:t>
      </w: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"/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417"/>
        <w:gridCol w:w="2232"/>
        <w:gridCol w:w="1561"/>
      </w:tblGrid>
      <w:tr w:rsidR="00ED20FA" w:rsidTr="00ED2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 сдавших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сдавших</w:t>
            </w:r>
          </w:p>
        </w:tc>
      </w:tr>
      <w:tr w:rsidR="00ED20FA" w:rsidTr="00ED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18,6%</w:t>
            </w:r>
          </w:p>
        </w:tc>
      </w:tr>
    </w:tbl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регионом:</w:t>
      </w:r>
    </w:p>
    <w:p w:rsidR="00ED20FA" w:rsidRDefault="00ED20FA" w:rsidP="00ED20FA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7780" cy="1905000"/>
            <wp:effectExtent l="0" t="0" r="2667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Гистограмма  </w:t>
      </w:r>
      <w:r>
        <w:rPr>
          <w:sz w:val="16"/>
          <w:szCs w:val="16"/>
        </w:rPr>
        <w:t>11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6B42E6">
        <w:rPr>
          <w:rFonts w:ascii="Times New Roman" w:hAnsi="Times New Roman" w:cs="Times New Roman"/>
          <w:sz w:val="16"/>
          <w:szCs w:val="16"/>
        </w:rPr>
        <w:t>Результаты  ЕГЭ по математике</w:t>
      </w:r>
      <w:r>
        <w:rPr>
          <w:rFonts w:ascii="Times New Roman" w:hAnsi="Times New Roman" w:cs="Times New Roman"/>
          <w:sz w:val="16"/>
          <w:szCs w:val="16"/>
        </w:rPr>
        <w:t xml:space="preserve"> базового уровня </w:t>
      </w:r>
      <w:r w:rsidRPr="006B42E6">
        <w:rPr>
          <w:rFonts w:ascii="Times New Roman" w:hAnsi="Times New Roman" w:cs="Times New Roman"/>
          <w:sz w:val="16"/>
          <w:szCs w:val="16"/>
        </w:rPr>
        <w:t xml:space="preserve"> по Иркутской области и Тулунскому району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средняя отметка ЕГЭ по математике базового уровня в Тулунском районе составила 3,14, что на 0,36 ниже областных показателей, средний первичный балл ниже областных на 1,05, успеваемость и качество ниже региональных показателей на 9,1% и 11% соответственно.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Профильный уровень выбрали 70 человек. Не перешли минимальный порог 22 выпускника – 31,4%. Средний балл – 33,6.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20FA" w:rsidRPr="00713247" w:rsidRDefault="00ED20FA" w:rsidP="00ED20FA">
      <w:pPr>
        <w:pStyle w:val="a5"/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13247">
        <w:rPr>
          <w:rFonts w:ascii="Times New Roman" w:hAnsi="Times New Roman" w:cs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71324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D20FA" w:rsidRDefault="00ED20FA" w:rsidP="00ED20F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математике (профильный уровень)</w:t>
      </w: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986"/>
        <w:gridCol w:w="1844"/>
        <w:gridCol w:w="2882"/>
        <w:gridCol w:w="1844"/>
      </w:tblGrid>
      <w:tr w:rsidR="00ED20FA" w:rsidTr="00ED2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 сдавших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FA" w:rsidRDefault="00ED20FA" w:rsidP="00ED20FA">
            <w:pPr>
              <w:pStyle w:val="a5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сдавших</w:t>
            </w:r>
          </w:p>
        </w:tc>
      </w:tr>
      <w:tr w:rsidR="00ED20FA" w:rsidTr="00ED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ED20FA" w:rsidTr="00ED2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D20FA" w:rsidTr="00ED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ED20FA" w:rsidTr="00ED2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0FA" w:rsidRDefault="00ED20FA" w:rsidP="00ED20FA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</w:tr>
    </w:tbl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Самый высокий средний балл по Тулунскому району в МОУ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Гуранская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(72), самый низкий средний балл – МОУ «Владимировская СОШ» (5). 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регионом: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3440" cy="1813560"/>
            <wp:effectExtent l="0" t="0" r="22860" b="152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Гистограмма  </w:t>
      </w:r>
      <w:r>
        <w:rPr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6B42E6">
        <w:rPr>
          <w:rFonts w:ascii="Times New Roman" w:hAnsi="Times New Roman" w:cs="Times New Roman"/>
          <w:sz w:val="16"/>
          <w:szCs w:val="16"/>
        </w:rPr>
        <w:t>Результаты  ЕГЭ по математике</w:t>
      </w:r>
      <w:r>
        <w:rPr>
          <w:rFonts w:ascii="Times New Roman" w:hAnsi="Times New Roman" w:cs="Times New Roman"/>
          <w:sz w:val="16"/>
          <w:szCs w:val="16"/>
        </w:rPr>
        <w:t xml:space="preserve"> профильного уровня </w:t>
      </w:r>
      <w:r w:rsidRPr="006B42E6">
        <w:rPr>
          <w:rFonts w:ascii="Times New Roman" w:hAnsi="Times New Roman" w:cs="Times New Roman"/>
          <w:sz w:val="16"/>
          <w:szCs w:val="16"/>
        </w:rPr>
        <w:t xml:space="preserve"> по Иркутской области и Тулунскому району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средний тестовый балл ниже областных на 4,33, успеваемость ниже региональных показателей на 7,82%.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СОШ Тулунского района  7 показали высокие результаты (успеваемость составила 100 %) МОУ «Азейская СОШ»,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Булюшкинская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Едогонская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МОУ «Икейская СОШ», МОУ «Мугунская СОШ», МОУ «Писаревская СОШ.</w:t>
      </w:r>
    </w:p>
    <w:p w:rsidR="00ED20FA" w:rsidRPr="0003408E" w:rsidRDefault="00ED20FA" w:rsidP="00ED20FA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3408E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3408E">
        <w:rPr>
          <w:rFonts w:ascii="Times New Roman" w:hAnsi="Times New Roman" w:cs="Times New Roman"/>
          <w:sz w:val="20"/>
          <w:szCs w:val="20"/>
        </w:rPr>
        <w:t>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07">
        <w:rPr>
          <w:rFonts w:ascii="Times New Roman" w:hAnsi="Times New Roman" w:cs="Times New Roman"/>
          <w:b/>
          <w:sz w:val="24"/>
          <w:szCs w:val="24"/>
        </w:rPr>
        <w:t xml:space="preserve">Рейтинг школ «Получение аттестата о </w:t>
      </w:r>
      <w:r>
        <w:rPr>
          <w:rFonts w:ascii="Times New Roman" w:hAnsi="Times New Roman" w:cs="Times New Roman"/>
          <w:b/>
          <w:sz w:val="24"/>
          <w:szCs w:val="24"/>
        </w:rPr>
        <w:t>среднем общем образовании</w:t>
      </w:r>
    </w:p>
    <w:p w:rsidR="00ED20FA" w:rsidRPr="00687703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582"/>
        <w:gridCol w:w="4258"/>
        <w:gridCol w:w="4678"/>
      </w:tblGrid>
      <w:tr w:rsidR="00ED20FA" w:rsidRPr="00145CBC" w:rsidTr="00ED20F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CB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5CBC">
              <w:rPr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5CBC">
              <w:rPr>
                <w:b/>
                <w:sz w:val="24"/>
                <w:szCs w:val="24"/>
              </w:rPr>
              <w:t>% выпускников, получивших аттестат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«Азейская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687703" w:rsidRDefault="00ED20FA" w:rsidP="00ED20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87703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145CBC">
              <w:rPr>
                <w:color w:val="000000"/>
                <w:sz w:val="24"/>
                <w:szCs w:val="24"/>
              </w:rPr>
              <w:t>Афанасьевская</w:t>
            </w:r>
            <w:proofErr w:type="spellEnd"/>
            <w:r w:rsidRPr="00145CBC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687703" w:rsidRDefault="00ED20FA" w:rsidP="00ED20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87703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145CBC">
              <w:rPr>
                <w:color w:val="000000"/>
                <w:sz w:val="24"/>
                <w:szCs w:val="24"/>
              </w:rPr>
              <w:t>Булюшкинская</w:t>
            </w:r>
            <w:proofErr w:type="spellEnd"/>
            <w:r w:rsidRPr="00145CBC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687703" w:rsidRDefault="00ED20FA" w:rsidP="00ED20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87703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145CBC">
              <w:rPr>
                <w:color w:val="000000"/>
                <w:sz w:val="24"/>
                <w:szCs w:val="24"/>
              </w:rPr>
              <w:t>Едогонская</w:t>
            </w:r>
            <w:proofErr w:type="spellEnd"/>
            <w:r w:rsidRPr="00145CBC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687703" w:rsidRDefault="00ED20FA" w:rsidP="00ED20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87703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«Икейская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687703" w:rsidRDefault="00ED20FA" w:rsidP="00ED20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87703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«Мугунская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687703" w:rsidRDefault="00ED20FA" w:rsidP="00ED20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87703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«Писаревская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20FA" w:rsidRPr="00687703" w:rsidRDefault="00ED20FA" w:rsidP="00ED20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87703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145CBC">
              <w:rPr>
                <w:color w:val="000000"/>
                <w:sz w:val="24"/>
                <w:szCs w:val="24"/>
              </w:rPr>
              <w:t>Шерагульская</w:t>
            </w:r>
            <w:proofErr w:type="spellEnd"/>
            <w:r w:rsidRPr="00145CBC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92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«Алгатуйская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89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145CBC">
              <w:rPr>
                <w:color w:val="000000"/>
                <w:sz w:val="24"/>
                <w:szCs w:val="24"/>
              </w:rPr>
              <w:t>Гадалейская</w:t>
            </w:r>
            <w:proofErr w:type="spellEnd"/>
            <w:r w:rsidRPr="00145CBC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89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145CBC">
              <w:rPr>
                <w:color w:val="000000"/>
                <w:sz w:val="24"/>
                <w:szCs w:val="24"/>
              </w:rPr>
              <w:t>Бадарская</w:t>
            </w:r>
            <w:proofErr w:type="spellEnd"/>
            <w:r w:rsidRPr="00145CBC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83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«Котикская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83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«Будаговская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75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145CBC">
              <w:rPr>
                <w:color w:val="000000"/>
                <w:sz w:val="24"/>
                <w:szCs w:val="24"/>
              </w:rPr>
              <w:t>Гуранская</w:t>
            </w:r>
            <w:proofErr w:type="spellEnd"/>
            <w:r w:rsidRPr="00145CBC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«Бурхунская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67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145CBC">
              <w:rPr>
                <w:color w:val="000000"/>
                <w:sz w:val="24"/>
                <w:szCs w:val="24"/>
              </w:rPr>
              <w:t>Евдокимовская</w:t>
            </w:r>
            <w:proofErr w:type="spellEnd"/>
            <w:r w:rsidRPr="00145CBC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67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«Владимировская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67</w:t>
            </w:r>
          </w:p>
        </w:tc>
      </w:tr>
      <w:tr w:rsidR="00ED20FA" w:rsidRPr="00145CBC" w:rsidTr="00ED20F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МОУ «Перфиловская СОШ»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FA" w:rsidRPr="00145CBC" w:rsidRDefault="00ED20FA" w:rsidP="00ED20FA">
            <w:pPr>
              <w:jc w:val="right"/>
              <w:rPr>
                <w:color w:val="000000"/>
                <w:sz w:val="24"/>
                <w:szCs w:val="24"/>
              </w:rPr>
            </w:pPr>
            <w:r w:rsidRPr="00145CBC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ED20FA" w:rsidRDefault="00ED20FA" w:rsidP="00ED20FA"/>
    <w:p w:rsidR="00ED20FA" w:rsidRDefault="00ED20FA" w:rsidP="00ED20F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сентябре-октябре 2015 года организован дополнительный этап для сдачи обязательных экзаменов в форме единого государственного экзамена. В нём принимают участие выпускники </w:t>
      </w:r>
      <w:proofErr w:type="gramStart"/>
      <w:r>
        <w:rPr>
          <w:sz w:val="24"/>
          <w:szCs w:val="24"/>
        </w:rPr>
        <w:t>текущего</w:t>
      </w:r>
      <w:proofErr w:type="gramEnd"/>
      <w:r>
        <w:rPr>
          <w:sz w:val="24"/>
          <w:szCs w:val="24"/>
        </w:rPr>
        <w:t xml:space="preserve"> года, получившие неудовлетворительный результат в </w:t>
      </w:r>
      <w:r>
        <w:rPr>
          <w:sz w:val="24"/>
          <w:szCs w:val="24"/>
        </w:rPr>
        <w:lastRenderedPageBreak/>
        <w:t>основной период, а также выпускники, успешно сдавшие экзамены, но желающие улучшить свой результат. ППЭ будет организован в г. Иркутске.</w:t>
      </w:r>
    </w:p>
    <w:p w:rsidR="00ED20FA" w:rsidRPr="006967C3" w:rsidRDefault="00ED20FA" w:rsidP="00ED20F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67C3">
        <w:rPr>
          <w:sz w:val="24"/>
          <w:szCs w:val="24"/>
        </w:rPr>
        <w:t xml:space="preserve">Одной из главных причин </w:t>
      </w:r>
      <w:proofErr w:type="spellStart"/>
      <w:r w:rsidRPr="006967C3">
        <w:rPr>
          <w:sz w:val="24"/>
          <w:szCs w:val="24"/>
        </w:rPr>
        <w:t>неуспешности</w:t>
      </w:r>
      <w:proofErr w:type="spellEnd"/>
      <w:r w:rsidRPr="006967C3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выпускников</w:t>
      </w:r>
      <w:r w:rsidRPr="006967C3">
        <w:rPr>
          <w:sz w:val="24"/>
          <w:szCs w:val="24"/>
        </w:rPr>
        <w:t xml:space="preserve"> (до 80%) на едином гос</w:t>
      </w:r>
      <w:r>
        <w:rPr>
          <w:sz w:val="24"/>
          <w:szCs w:val="24"/>
        </w:rPr>
        <w:t xml:space="preserve">ударственном </w:t>
      </w:r>
      <w:r w:rsidRPr="006967C3">
        <w:rPr>
          <w:sz w:val="24"/>
          <w:szCs w:val="24"/>
        </w:rPr>
        <w:t xml:space="preserve">экзамене по математике являются проблемы в математическом образовании в 5-7-х классах. Такой вывод сделан </w:t>
      </w:r>
      <w:proofErr w:type="spellStart"/>
      <w:r w:rsidRPr="006967C3">
        <w:rPr>
          <w:sz w:val="24"/>
          <w:szCs w:val="24"/>
        </w:rPr>
        <w:t>Рособрнадзором</w:t>
      </w:r>
      <w:proofErr w:type="spellEnd"/>
      <w:r w:rsidRPr="006967C3">
        <w:rPr>
          <w:sz w:val="24"/>
          <w:szCs w:val="24"/>
        </w:rPr>
        <w:t xml:space="preserve"> на основе национального исследования качества математического образования, итоги которого поступили в ТАСС.</w:t>
      </w:r>
    </w:p>
    <w:p w:rsidR="00ED20FA" w:rsidRPr="006967C3" w:rsidRDefault="00ED20FA" w:rsidP="00ED20F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67C3">
        <w:rPr>
          <w:sz w:val="24"/>
          <w:szCs w:val="24"/>
        </w:rPr>
        <w:t>Итоги исследования говорят, что уровень подготовки существенной доли учащихся 7-х классов - от 20 до 50% в зависимости от региона - недостаточен для успешного продолжения образования по математике и</w:t>
      </w:r>
      <w:r>
        <w:rPr>
          <w:sz w:val="24"/>
          <w:szCs w:val="24"/>
        </w:rPr>
        <w:t xml:space="preserve"> естественнонаучным предметам. </w:t>
      </w:r>
      <w:r w:rsidRPr="006967C3">
        <w:rPr>
          <w:sz w:val="24"/>
          <w:szCs w:val="24"/>
        </w:rPr>
        <w:t xml:space="preserve"> По мнению экспертов </w:t>
      </w:r>
      <w:proofErr w:type="spellStart"/>
      <w:r w:rsidRPr="006967C3">
        <w:rPr>
          <w:sz w:val="24"/>
          <w:szCs w:val="24"/>
        </w:rPr>
        <w:t>Рособрнадзора</w:t>
      </w:r>
      <w:proofErr w:type="spellEnd"/>
      <w:r w:rsidRPr="006967C3">
        <w:rPr>
          <w:sz w:val="24"/>
          <w:szCs w:val="24"/>
        </w:rPr>
        <w:t>, существенная часть уроков, проводимых по традиционной программе, будет неэффективной для таких ребят без неотложной ликвидации пробелов в их знаниях.</w:t>
      </w:r>
    </w:p>
    <w:p w:rsidR="00ED20FA" w:rsidRPr="006967C3" w:rsidRDefault="00ED20FA" w:rsidP="00ED20FA">
      <w:pPr>
        <w:spacing w:before="100" w:beforeAutospacing="1" w:after="100" w:afterAutospacing="1"/>
        <w:jc w:val="both"/>
        <w:rPr>
          <w:sz w:val="24"/>
          <w:szCs w:val="24"/>
        </w:rPr>
      </w:pPr>
      <w:r w:rsidRPr="006967C3">
        <w:rPr>
          <w:sz w:val="24"/>
          <w:szCs w:val="24"/>
        </w:rPr>
        <w:t>Исследование также установило, что имеется четко выраженная тенденция ухудшения математической подготовки от 5-го к 7-му классу, в первую очередь снижение уровня подготовки тех ребят, которым была выставлена за прошлый год тройка.</w:t>
      </w:r>
    </w:p>
    <w:p w:rsidR="00ED20FA" w:rsidRPr="006967C3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C3">
        <w:rPr>
          <w:rFonts w:ascii="Times New Roman" w:hAnsi="Times New Roman" w:cs="Times New Roman"/>
          <w:sz w:val="24"/>
          <w:szCs w:val="24"/>
        </w:rPr>
        <w:t xml:space="preserve">Награждены золотой медалью «За особые успехи в учении»  6 выпускников (Азейская СОШ, Писаревская СОШ, </w:t>
      </w:r>
      <w:proofErr w:type="spellStart"/>
      <w:r w:rsidRPr="006967C3">
        <w:rPr>
          <w:rFonts w:ascii="Times New Roman" w:hAnsi="Times New Roman" w:cs="Times New Roman"/>
          <w:sz w:val="24"/>
          <w:szCs w:val="24"/>
        </w:rPr>
        <w:t>Гуранская</w:t>
      </w:r>
      <w:proofErr w:type="spellEnd"/>
      <w:r w:rsidRPr="006967C3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6967C3">
        <w:rPr>
          <w:rFonts w:ascii="Times New Roman" w:hAnsi="Times New Roman" w:cs="Times New Roman"/>
          <w:sz w:val="24"/>
          <w:szCs w:val="24"/>
        </w:rPr>
        <w:t>Шерагульская</w:t>
      </w:r>
      <w:proofErr w:type="spellEnd"/>
      <w:r w:rsidRPr="006967C3">
        <w:rPr>
          <w:rFonts w:ascii="Times New Roman" w:hAnsi="Times New Roman" w:cs="Times New Roman"/>
          <w:sz w:val="24"/>
          <w:szCs w:val="24"/>
        </w:rPr>
        <w:t xml:space="preserve"> СОШ(3)), из них 5 получили региональную золотую медаль и приняли участие в </w:t>
      </w:r>
      <w:r w:rsidRPr="006967C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967C3">
        <w:rPr>
          <w:rFonts w:ascii="Times New Roman" w:hAnsi="Times New Roman" w:cs="Times New Roman"/>
          <w:sz w:val="24"/>
          <w:szCs w:val="24"/>
        </w:rPr>
        <w:t xml:space="preserve"> Губернаторском бале выпускников.</w:t>
      </w:r>
      <w:proofErr w:type="gramEnd"/>
      <w:r w:rsidRPr="00696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7C3">
        <w:rPr>
          <w:rFonts w:ascii="Times New Roman" w:hAnsi="Times New Roman" w:cs="Times New Roman"/>
          <w:sz w:val="24"/>
          <w:szCs w:val="24"/>
        </w:rPr>
        <w:t>В сравнении с 2014 годом: 9 выпускников награждены золотой медалью «За особые успехи в учении», из них 5 выпускников получили и региональную золотую  медаль.</w:t>
      </w:r>
      <w:proofErr w:type="gramEnd"/>
    </w:p>
    <w:p w:rsidR="00ED20FA" w:rsidRPr="009E57D7" w:rsidRDefault="00ED20FA" w:rsidP="00ED20FA">
      <w:pPr>
        <w:pStyle w:val="a5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31750</wp:posOffset>
            </wp:positionV>
            <wp:extent cx="1104900" cy="1104900"/>
            <wp:effectExtent l="0" t="0" r="0" b="0"/>
            <wp:wrapNone/>
            <wp:docPr id="24" name="Рисунок 24" descr="http://cirthmao.ru/images/stories/1245879459_med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rthmao.ru/images/stories/1245879459_medal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68721" cy="2170444"/>
            <wp:effectExtent l="0" t="0" r="0" b="127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D20FA" w:rsidRDefault="005656DA" w:rsidP="00ED20FA">
      <w:pPr>
        <w:pStyle w:val="a5"/>
        <w:ind w:left="360" w:right="-1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-1270</wp:posOffset>
                </wp:positionV>
                <wp:extent cx="5375275" cy="260985"/>
                <wp:effectExtent l="0" t="0" r="15875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2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FA" w:rsidRDefault="00ED20FA" w:rsidP="00ED20FA">
                            <w:pPr>
                              <w:pStyle w:val="a5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Гистограмма 13.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Медалисты Тулунского района</w:t>
                            </w:r>
                          </w:p>
                          <w:p w:rsidR="00ED20FA" w:rsidRDefault="00ED20FA" w:rsidP="00ED20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-14.5pt;margin-top:-.1pt;width:423.2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" strokecolor="white">
                <v:textbox>
                  <w:txbxContent>
                    <w:p w:rsidR="00ED20FA" w:rsidRDefault="00ED20FA" w:rsidP="00ED20FA">
                      <w:pPr>
                        <w:pStyle w:val="a5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Гистограмма 13.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Медалисты Тулунского района</w:t>
                      </w:r>
                    </w:p>
                    <w:p w:rsidR="00ED20FA" w:rsidRDefault="00ED20FA" w:rsidP="00ED20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20FA" w:rsidRDefault="00ED20FA" w:rsidP="00ED20FA"/>
    <w:p w:rsidR="00ED20FA" w:rsidRPr="00EA4523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23">
        <w:rPr>
          <w:rFonts w:ascii="Times New Roman" w:hAnsi="Times New Roman" w:cs="Times New Roman"/>
          <w:sz w:val="24"/>
          <w:szCs w:val="24"/>
        </w:rPr>
        <w:t>Анали</w:t>
      </w:r>
      <w:r>
        <w:rPr>
          <w:rFonts w:ascii="Times New Roman" w:hAnsi="Times New Roman" w:cs="Times New Roman"/>
          <w:sz w:val="24"/>
          <w:szCs w:val="24"/>
        </w:rPr>
        <w:t>з результатов  государственной итоговой</w:t>
      </w:r>
      <w:r w:rsidRPr="00EA4523">
        <w:rPr>
          <w:rFonts w:ascii="Times New Roman" w:hAnsi="Times New Roman" w:cs="Times New Roman"/>
          <w:sz w:val="24"/>
          <w:szCs w:val="24"/>
        </w:rPr>
        <w:t xml:space="preserve"> аттестации  выпускников общеобразовательных учреждений Тулунского муниципального района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523">
        <w:rPr>
          <w:rFonts w:ascii="Times New Roman" w:hAnsi="Times New Roman" w:cs="Times New Roman"/>
          <w:sz w:val="24"/>
          <w:szCs w:val="24"/>
        </w:rPr>
        <w:t xml:space="preserve"> году заслушан на заседаниях районного методического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4523">
        <w:rPr>
          <w:rFonts w:ascii="Times New Roman" w:hAnsi="Times New Roman" w:cs="Times New Roman"/>
          <w:sz w:val="24"/>
          <w:szCs w:val="24"/>
        </w:rPr>
        <w:t>, районных предметных методических объединениях, совещаниях директоров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4523">
        <w:rPr>
          <w:rFonts w:ascii="Times New Roman" w:hAnsi="Times New Roman" w:cs="Times New Roman"/>
          <w:sz w:val="24"/>
          <w:szCs w:val="24"/>
        </w:rPr>
        <w:t>Совете Управления образования.</w:t>
      </w:r>
    </w:p>
    <w:p w:rsidR="00ED20FA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6337">
        <w:rPr>
          <w:rFonts w:ascii="Times New Roman" w:hAnsi="Times New Roman" w:cs="Times New Roman"/>
          <w:sz w:val="24"/>
          <w:szCs w:val="24"/>
        </w:rPr>
        <w:t>В целях регулирования проведения государственной итоговой аттестации по программах основного общего образования в 2015 году в дополнительные сроки утвержден</w:t>
      </w:r>
      <w:r w:rsidRPr="008A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337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8A633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 организации подготовки и проведению</w:t>
      </w:r>
      <w:r w:rsidRPr="008A633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633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основного государственного экзамена в дополнительные сроки в Тулунском районе на 2015 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№1).</w:t>
      </w:r>
    </w:p>
    <w:p w:rsidR="00ED20FA" w:rsidRPr="008A6337" w:rsidRDefault="00ED20FA" w:rsidP="00ED20F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Руководителям образовательных организаций, чьи выпускники не получили документ об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было рекомендовано:</w:t>
      </w:r>
    </w:p>
    <w:p w:rsidR="00ED20FA" w:rsidRPr="008A6337" w:rsidRDefault="00ED20FA" w:rsidP="00ED20F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разработать график консультаций, планы индивидуальной работы по подготовке выпускников, получивших неудовлетворительные результаты по обязательным экзаменам в основные сроки, к проведению </w:t>
      </w:r>
      <w:r w:rsidRPr="008A6337">
        <w:rPr>
          <w:rFonts w:ascii="Times New Roman" w:hAnsi="Times New Roman" w:cs="Times New Roman"/>
          <w:sz w:val="24"/>
          <w:szCs w:val="24"/>
        </w:rPr>
        <w:t>государственной итоговой аттестации в сентябре 2015 года;</w:t>
      </w:r>
    </w:p>
    <w:p w:rsidR="00ED20FA" w:rsidRPr="008A6337" w:rsidRDefault="00ED20FA" w:rsidP="00ED20F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усилить контроль</w:t>
      </w:r>
      <w:r w:rsidRPr="008A6337">
        <w:rPr>
          <w:rFonts w:ascii="Times New Roman" w:hAnsi="Times New Roman" w:cs="Times New Roman"/>
          <w:sz w:val="24"/>
          <w:szCs w:val="24"/>
        </w:rPr>
        <w:t xml:space="preserve"> за посещаемостью консультаций выпускниками 9 классов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A6337">
        <w:rPr>
          <w:rFonts w:ascii="Times New Roman" w:hAnsi="Times New Roman" w:cs="Times New Roman"/>
          <w:sz w:val="24"/>
          <w:szCs w:val="24"/>
        </w:rPr>
        <w:t>итоговой аттестации;</w:t>
      </w:r>
    </w:p>
    <w:p w:rsidR="00ED20FA" w:rsidRPr="008A6337" w:rsidRDefault="00ED20FA" w:rsidP="00ED20F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37">
        <w:rPr>
          <w:rFonts w:ascii="Times New Roman" w:hAnsi="Times New Roman" w:cs="Times New Roman"/>
          <w:sz w:val="24"/>
          <w:szCs w:val="24"/>
        </w:rPr>
        <w:t>- провести разъяснительную работу с родителями (законными представителями) о необходимости пересдачи экзаменов, познакомить с нормативными документами об определении выпускников, не получивших аттестат  об  основном общем образовании.</w:t>
      </w:r>
    </w:p>
    <w:p w:rsidR="00ED20FA" w:rsidRPr="009C11FF" w:rsidRDefault="00ED20FA" w:rsidP="00ED20FA">
      <w:pPr>
        <w:ind w:firstLine="708"/>
        <w:jc w:val="both"/>
        <w:rPr>
          <w:sz w:val="24"/>
          <w:szCs w:val="24"/>
        </w:rPr>
      </w:pPr>
      <w:r w:rsidRPr="009C11FF">
        <w:rPr>
          <w:sz w:val="24"/>
          <w:szCs w:val="24"/>
        </w:rPr>
        <w:t xml:space="preserve">Дополнительно руководителям образовательных организаций, на базе которых </w:t>
      </w:r>
      <w:proofErr w:type="gramStart"/>
      <w:r w:rsidRPr="009C11FF">
        <w:rPr>
          <w:sz w:val="24"/>
          <w:szCs w:val="24"/>
        </w:rPr>
        <w:t>организованы</w:t>
      </w:r>
      <w:proofErr w:type="gramEnd"/>
      <w:r w:rsidRPr="009C11FF">
        <w:rPr>
          <w:sz w:val="24"/>
          <w:szCs w:val="24"/>
        </w:rPr>
        <w:t xml:space="preserve">  ППЭ (Голубевой В.Я., МОУ «Алгатуйская СОШ», </w:t>
      </w:r>
      <w:proofErr w:type="spellStart"/>
      <w:r w:rsidRPr="009C11FF">
        <w:rPr>
          <w:sz w:val="24"/>
          <w:szCs w:val="24"/>
        </w:rPr>
        <w:t>Пермяковой</w:t>
      </w:r>
      <w:proofErr w:type="spellEnd"/>
      <w:r w:rsidRPr="009C11FF">
        <w:rPr>
          <w:sz w:val="24"/>
          <w:szCs w:val="24"/>
        </w:rPr>
        <w:t xml:space="preserve"> Е.П.,  МОУ «Писаревская СОШ», </w:t>
      </w:r>
      <w:proofErr w:type="spellStart"/>
      <w:r w:rsidRPr="009C11FF">
        <w:rPr>
          <w:sz w:val="24"/>
          <w:szCs w:val="24"/>
        </w:rPr>
        <w:t>Куцко</w:t>
      </w:r>
      <w:proofErr w:type="spellEnd"/>
      <w:r w:rsidRPr="009C11FF">
        <w:rPr>
          <w:sz w:val="24"/>
          <w:szCs w:val="24"/>
        </w:rPr>
        <w:t xml:space="preserve"> Н.В., МОУ «</w:t>
      </w:r>
      <w:proofErr w:type="spellStart"/>
      <w:r w:rsidRPr="009C11FF">
        <w:rPr>
          <w:sz w:val="24"/>
          <w:szCs w:val="24"/>
        </w:rPr>
        <w:t>Ишидейская</w:t>
      </w:r>
      <w:proofErr w:type="spellEnd"/>
      <w:r w:rsidRPr="009C11FF">
        <w:rPr>
          <w:sz w:val="24"/>
          <w:szCs w:val="24"/>
        </w:rPr>
        <w:t xml:space="preserve"> ООШ»)</w:t>
      </w:r>
      <w:r>
        <w:rPr>
          <w:sz w:val="24"/>
          <w:szCs w:val="24"/>
        </w:rPr>
        <w:t xml:space="preserve"> </w:t>
      </w:r>
      <w:r w:rsidRPr="009C11FF">
        <w:rPr>
          <w:sz w:val="24"/>
          <w:szCs w:val="24"/>
        </w:rPr>
        <w:t>было предложено:</w:t>
      </w:r>
    </w:p>
    <w:p w:rsidR="00ED20FA" w:rsidRPr="009C11FF" w:rsidRDefault="00ED20FA" w:rsidP="00ED20F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FF">
        <w:rPr>
          <w:rFonts w:ascii="Times New Roman" w:hAnsi="Times New Roman" w:cs="Times New Roman"/>
          <w:sz w:val="24"/>
          <w:szCs w:val="24"/>
        </w:rPr>
        <w:t>- подготовить ППЭ к проведению государственной итоговой  аттестации в сентябре 2015 г.;</w:t>
      </w:r>
    </w:p>
    <w:p w:rsidR="00ED20FA" w:rsidRPr="009C11FF" w:rsidRDefault="00ED20FA" w:rsidP="00ED20F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FF">
        <w:rPr>
          <w:rFonts w:ascii="Times New Roman" w:hAnsi="Times New Roman" w:cs="Times New Roman"/>
          <w:sz w:val="24"/>
          <w:szCs w:val="24"/>
        </w:rPr>
        <w:t>- скорректировать расписание уроков на период сдачи экзаменов.</w:t>
      </w: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20FA" w:rsidRDefault="00FC2F1E" w:rsidP="00ED20F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FC2F1E" w:rsidRDefault="00C34A26" w:rsidP="00ED20F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C2F1E">
        <w:rPr>
          <w:rFonts w:ascii="Times New Roman" w:hAnsi="Times New Roman" w:cs="Times New Roman"/>
          <w:sz w:val="24"/>
          <w:szCs w:val="24"/>
        </w:rPr>
        <w:t xml:space="preserve">дминистрации Тулунского муниципального </w:t>
      </w:r>
    </w:p>
    <w:p w:rsidR="00FC2F1E" w:rsidRDefault="00FC2F1E" w:rsidP="00ED20F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района-заведующий МКУ 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</w:p>
    <w:p w:rsidR="00FC2F1E" w:rsidRDefault="00FC2F1E" w:rsidP="00ED20F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финансового сопровождения </w:t>
      </w:r>
    </w:p>
    <w:p w:rsidR="00FC2F1E" w:rsidRDefault="00FC2F1E" w:rsidP="00ED20F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учреждений»                                                    </w:t>
      </w:r>
      <w:r w:rsidR="00C34A2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А.Н. Даштоян</w:t>
      </w:r>
    </w:p>
    <w:p w:rsidR="00ED20FA" w:rsidRDefault="00ED20FA" w:rsidP="00ED20F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Pr="00930F2F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Pr="00D4728E" w:rsidRDefault="00ED20FA" w:rsidP="00ED20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728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D20FA" w:rsidRDefault="00ED20FA" w:rsidP="00ED20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FA" w:rsidRDefault="00ED20FA" w:rsidP="00ED20FA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2D5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Pr="002A2D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подготовки и проведени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2A2D59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A2D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основного государственного экзамена в дополнительные сроки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Тулунском районе на 2015 г.</w:t>
      </w:r>
    </w:p>
    <w:p w:rsidR="00ED20FA" w:rsidRPr="002A2D59" w:rsidRDefault="00ED20FA" w:rsidP="00ED20FA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"/>
        <w:gridCol w:w="2144"/>
        <w:gridCol w:w="3372"/>
        <w:gridCol w:w="1296"/>
        <w:gridCol w:w="2244"/>
      </w:tblGrid>
      <w:tr w:rsidR="00ED20FA" w:rsidRPr="009C11FF" w:rsidTr="00ED20FA">
        <w:tc>
          <w:tcPr>
            <w:tcW w:w="515" w:type="dxa"/>
            <w:vMerge w:val="restart"/>
          </w:tcPr>
          <w:p w:rsidR="00ED20FA" w:rsidRPr="009C11FF" w:rsidRDefault="00ED20FA" w:rsidP="00ED20FA">
            <w:pPr>
              <w:jc w:val="center"/>
              <w:rPr>
                <w:b/>
              </w:rPr>
            </w:pPr>
            <w:r w:rsidRPr="009C11FF">
              <w:rPr>
                <w:b/>
              </w:rPr>
              <w:t>№</w:t>
            </w:r>
          </w:p>
        </w:tc>
        <w:tc>
          <w:tcPr>
            <w:tcW w:w="5516" w:type="dxa"/>
            <w:gridSpan w:val="2"/>
          </w:tcPr>
          <w:p w:rsidR="00ED20FA" w:rsidRPr="009C11FF" w:rsidRDefault="00ED20FA" w:rsidP="00ED20FA">
            <w:pPr>
              <w:jc w:val="center"/>
              <w:rPr>
                <w:b/>
              </w:rPr>
            </w:pPr>
            <w:r w:rsidRPr="009C11FF">
              <w:rPr>
                <w:b/>
              </w:rPr>
              <w:t>Мероприятие</w:t>
            </w:r>
          </w:p>
        </w:tc>
        <w:tc>
          <w:tcPr>
            <w:tcW w:w="1296" w:type="dxa"/>
            <w:vMerge w:val="restart"/>
          </w:tcPr>
          <w:p w:rsidR="00ED20FA" w:rsidRPr="009C11FF" w:rsidRDefault="00ED20FA" w:rsidP="00ED20FA">
            <w:pPr>
              <w:jc w:val="center"/>
              <w:rPr>
                <w:b/>
              </w:rPr>
            </w:pPr>
            <w:r w:rsidRPr="009C11FF">
              <w:rPr>
                <w:b/>
              </w:rPr>
              <w:t>Сроки</w:t>
            </w:r>
          </w:p>
        </w:tc>
        <w:tc>
          <w:tcPr>
            <w:tcW w:w="2244" w:type="dxa"/>
            <w:vMerge w:val="restart"/>
          </w:tcPr>
          <w:p w:rsidR="00ED20FA" w:rsidRPr="009C11FF" w:rsidRDefault="00ED20FA" w:rsidP="00ED20FA">
            <w:pPr>
              <w:jc w:val="center"/>
              <w:rPr>
                <w:b/>
              </w:rPr>
            </w:pPr>
            <w:r w:rsidRPr="009C11FF">
              <w:rPr>
                <w:b/>
              </w:rPr>
              <w:t>Ответственный</w:t>
            </w:r>
          </w:p>
        </w:tc>
      </w:tr>
      <w:tr w:rsidR="00ED20FA" w:rsidRPr="009C11FF" w:rsidTr="00ED20FA">
        <w:tc>
          <w:tcPr>
            <w:tcW w:w="515" w:type="dxa"/>
            <w:vMerge/>
          </w:tcPr>
          <w:p w:rsidR="00ED20FA" w:rsidRPr="009C11FF" w:rsidRDefault="00ED20FA" w:rsidP="00ED20FA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ED20FA" w:rsidRPr="009C11FF" w:rsidRDefault="00ED20FA" w:rsidP="00ED20FA">
            <w:pPr>
              <w:jc w:val="center"/>
              <w:rPr>
                <w:b/>
              </w:rPr>
            </w:pPr>
            <w:r w:rsidRPr="009C11FF">
              <w:rPr>
                <w:b/>
              </w:rPr>
              <w:t>Наименование мероприятия</w:t>
            </w:r>
          </w:p>
        </w:tc>
        <w:tc>
          <w:tcPr>
            <w:tcW w:w="3372" w:type="dxa"/>
          </w:tcPr>
          <w:p w:rsidR="00ED20FA" w:rsidRPr="009C11FF" w:rsidRDefault="00ED20FA" w:rsidP="00ED20FA">
            <w:pPr>
              <w:jc w:val="center"/>
              <w:rPr>
                <w:b/>
              </w:rPr>
            </w:pPr>
            <w:r w:rsidRPr="009C11FF">
              <w:rPr>
                <w:b/>
              </w:rPr>
              <w:t>Тема</w:t>
            </w:r>
          </w:p>
        </w:tc>
        <w:tc>
          <w:tcPr>
            <w:tcW w:w="1296" w:type="dxa"/>
            <w:vMerge/>
          </w:tcPr>
          <w:p w:rsidR="00ED20FA" w:rsidRPr="009C11FF" w:rsidRDefault="00ED20FA" w:rsidP="00ED20FA">
            <w:pPr>
              <w:jc w:val="center"/>
              <w:rPr>
                <w:b/>
              </w:rPr>
            </w:pPr>
          </w:p>
        </w:tc>
        <w:tc>
          <w:tcPr>
            <w:tcW w:w="2244" w:type="dxa"/>
            <w:vMerge/>
          </w:tcPr>
          <w:p w:rsidR="00ED20FA" w:rsidRPr="009C11FF" w:rsidRDefault="00ED20FA" w:rsidP="00ED20FA">
            <w:pPr>
              <w:jc w:val="center"/>
              <w:rPr>
                <w:b/>
              </w:rPr>
            </w:pPr>
          </w:p>
        </w:tc>
      </w:tr>
      <w:tr w:rsidR="00ED20FA" w:rsidRPr="009C11FF" w:rsidTr="00ED20FA">
        <w:tc>
          <w:tcPr>
            <w:tcW w:w="515" w:type="dxa"/>
          </w:tcPr>
          <w:p w:rsidR="00ED20FA" w:rsidRPr="009C11FF" w:rsidRDefault="00ED20FA" w:rsidP="00ED20FA">
            <w:r w:rsidRPr="009C11FF">
              <w:t>1.</w:t>
            </w:r>
          </w:p>
        </w:tc>
        <w:tc>
          <w:tcPr>
            <w:tcW w:w="2144" w:type="dxa"/>
          </w:tcPr>
          <w:p w:rsidR="00ED20FA" w:rsidRPr="009C11FF" w:rsidRDefault="00ED20FA" w:rsidP="00ED20FA">
            <w:r w:rsidRPr="009C11FF">
              <w:t>Совещание руководителей образовательных организаций Тулунского района</w:t>
            </w:r>
          </w:p>
        </w:tc>
        <w:tc>
          <w:tcPr>
            <w:tcW w:w="3372" w:type="dxa"/>
          </w:tcPr>
          <w:p w:rsidR="00ED20FA" w:rsidRPr="009C11FF" w:rsidRDefault="00ED20FA" w:rsidP="00ED20FA">
            <w:r w:rsidRPr="009C11FF">
              <w:t>Итоги  государственной итоговой аттестации по программам основного общего образования в Тулунском районе в 2015 году</w:t>
            </w:r>
          </w:p>
        </w:tc>
        <w:tc>
          <w:tcPr>
            <w:tcW w:w="1296" w:type="dxa"/>
          </w:tcPr>
          <w:p w:rsidR="00ED20FA" w:rsidRPr="009C11FF" w:rsidRDefault="00ED20FA" w:rsidP="00ED20FA">
            <w:r w:rsidRPr="009C11FF">
              <w:t>26.06.2015</w:t>
            </w:r>
          </w:p>
        </w:tc>
        <w:tc>
          <w:tcPr>
            <w:tcW w:w="2244" w:type="dxa"/>
          </w:tcPr>
          <w:p w:rsidR="00ED20FA" w:rsidRPr="009C11FF" w:rsidRDefault="00ED20FA" w:rsidP="00ED20FA">
            <w:r w:rsidRPr="009C11FF">
              <w:t>Романенко О. Ю., ведущий специалист Управления образования</w:t>
            </w:r>
          </w:p>
        </w:tc>
      </w:tr>
      <w:tr w:rsidR="00ED20FA" w:rsidRPr="009C11FF" w:rsidTr="00ED20FA">
        <w:tc>
          <w:tcPr>
            <w:tcW w:w="515" w:type="dxa"/>
          </w:tcPr>
          <w:p w:rsidR="00ED20FA" w:rsidRPr="009C11FF" w:rsidRDefault="00ED20FA" w:rsidP="00ED20FA">
            <w:r w:rsidRPr="009C11FF">
              <w:t>2.</w:t>
            </w:r>
          </w:p>
        </w:tc>
        <w:tc>
          <w:tcPr>
            <w:tcW w:w="2144" w:type="dxa"/>
          </w:tcPr>
          <w:p w:rsidR="00ED20FA" w:rsidRPr="009C11FF" w:rsidRDefault="00ED20FA" w:rsidP="00ED20FA">
            <w:r w:rsidRPr="009C11FF">
              <w:t>Совет Управления образования</w:t>
            </w:r>
          </w:p>
        </w:tc>
        <w:tc>
          <w:tcPr>
            <w:tcW w:w="3372" w:type="dxa"/>
          </w:tcPr>
          <w:p w:rsidR="00ED20FA" w:rsidRPr="009C11FF" w:rsidRDefault="00ED20FA" w:rsidP="00ED20FA">
            <w:pPr>
              <w:pStyle w:val="a5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9C11FF">
              <w:rPr>
                <w:rFonts w:ascii="Times New Roman" w:hAnsi="Times New Roman" w:cs="Times New Roman"/>
                <w:lang w:eastAsia="ru-RU"/>
              </w:rPr>
              <w:t>Эффективность работы школы по подготовке к итоговой</w:t>
            </w:r>
            <w:r w:rsidRPr="009C11FF">
              <w:rPr>
                <w:rFonts w:ascii="Times New Roman" w:hAnsi="Times New Roman" w:cs="Times New Roman"/>
                <w:color w:val="333333"/>
                <w:lang w:eastAsia="ru-RU"/>
              </w:rPr>
              <w:t xml:space="preserve"> </w:t>
            </w:r>
            <w:r w:rsidRPr="009C11FF">
              <w:rPr>
                <w:rFonts w:ascii="Times New Roman" w:hAnsi="Times New Roman" w:cs="Times New Roman"/>
                <w:lang w:eastAsia="ru-RU"/>
              </w:rPr>
              <w:t> аттестации выпускников в форме ОГЭ</w:t>
            </w:r>
          </w:p>
        </w:tc>
        <w:tc>
          <w:tcPr>
            <w:tcW w:w="1296" w:type="dxa"/>
          </w:tcPr>
          <w:p w:rsidR="00ED20FA" w:rsidRPr="009C11FF" w:rsidRDefault="00ED20FA" w:rsidP="00ED20FA">
            <w:r w:rsidRPr="009C11FF">
              <w:t>03.07.2015</w:t>
            </w:r>
          </w:p>
        </w:tc>
        <w:tc>
          <w:tcPr>
            <w:tcW w:w="2244" w:type="dxa"/>
          </w:tcPr>
          <w:p w:rsidR="00ED20FA" w:rsidRPr="009C11FF" w:rsidRDefault="00ED20FA" w:rsidP="00ED20FA">
            <w:r w:rsidRPr="009C11FF">
              <w:t>Скворцова Л. Н., заместитель начальника УО, руководители ОО</w:t>
            </w:r>
          </w:p>
        </w:tc>
      </w:tr>
      <w:tr w:rsidR="00ED20FA" w:rsidRPr="009C11FF" w:rsidTr="00ED20FA">
        <w:tc>
          <w:tcPr>
            <w:tcW w:w="515" w:type="dxa"/>
          </w:tcPr>
          <w:p w:rsidR="00ED20FA" w:rsidRPr="009C11FF" w:rsidRDefault="00ED20FA" w:rsidP="00ED20FA">
            <w:r w:rsidRPr="009C11FF">
              <w:t>3.</w:t>
            </w:r>
          </w:p>
        </w:tc>
        <w:tc>
          <w:tcPr>
            <w:tcW w:w="2144" w:type="dxa"/>
          </w:tcPr>
          <w:p w:rsidR="00ED20FA" w:rsidRPr="009C11FF" w:rsidRDefault="00ED20FA" w:rsidP="00ED20FA">
            <w:r w:rsidRPr="009C11FF">
              <w:t>Методический совет</w:t>
            </w:r>
          </w:p>
        </w:tc>
        <w:tc>
          <w:tcPr>
            <w:tcW w:w="3372" w:type="dxa"/>
          </w:tcPr>
          <w:p w:rsidR="00ED20FA" w:rsidRPr="009C11FF" w:rsidRDefault="00ED20FA" w:rsidP="00ED20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11FF">
              <w:rPr>
                <w:rFonts w:ascii="Times New Roman" w:hAnsi="Times New Roman" w:cs="Times New Roman"/>
                <w:lang w:eastAsia="ru-RU"/>
              </w:rPr>
              <w:t>Анализ работы учителей-предметников по подготовке выпускников к ОГЭ. Разработка плана мероприятий по подготовке к ОГЭ в дополнительные сроки </w:t>
            </w:r>
          </w:p>
        </w:tc>
        <w:tc>
          <w:tcPr>
            <w:tcW w:w="1296" w:type="dxa"/>
          </w:tcPr>
          <w:p w:rsidR="00ED20FA" w:rsidRPr="009C11FF" w:rsidRDefault="00ED20FA" w:rsidP="00ED20FA">
            <w:r w:rsidRPr="009C11FF">
              <w:t>03.07.2015</w:t>
            </w:r>
          </w:p>
        </w:tc>
        <w:tc>
          <w:tcPr>
            <w:tcW w:w="2244" w:type="dxa"/>
          </w:tcPr>
          <w:p w:rsidR="00ED20FA" w:rsidRPr="009C11FF" w:rsidRDefault="00ED20FA" w:rsidP="00ED20FA">
            <w:proofErr w:type="spellStart"/>
            <w:r w:rsidRPr="009C11FF">
              <w:t>Беденко</w:t>
            </w:r>
            <w:proofErr w:type="spellEnd"/>
            <w:r w:rsidRPr="009C11FF">
              <w:t xml:space="preserve"> Л. П., начальник методического отдела, руководители РМО</w:t>
            </w:r>
          </w:p>
        </w:tc>
      </w:tr>
      <w:tr w:rsidR="00ED20FA" w:rsidRPr="009C11FF" w:rsidTr="00ED20FA">
        <w:tc>
          <w:tcPr>
            <w:tcW w:w="515" w:type="dxa"/>
          </w:tcPr>
          <w:p w:rsidR="00ED20FA" w:rsidRPr="009C11FF" w:rsidRDefault="00ED20FA" w:rsidP="00ED20FA">
            <w:r w:rsidRPr="009C11FF">
              <w:t>4.</w:t>
            </w:r>
          </w:p>
        </w:tc>
        <w:tc>
          <w:tcPr>
            <w:tcW w:w="2144" w:type="dxa"/>
          </w:tcPr>
          <w:p w:rsidR="00ED20FA" w:rsidRPr="009C11FF" w:rsidRDefault="00ED20FA" w:rsidP="00ED20FA">
            <w:r w:rsidRPr="009C11FF">
              <w:t>Организация подготовки выпускников 9 классов к  государственной итоговой аттестации в сентябре</w:t>
            </w:r>
          </w:p>
        </w:tc>
        <w:tc>
          <w:tcPr>
            <w:tcW w:w="3372" w:type="dxa"/>
          </w:tcPr>
          <w:p w:rsidR="00ED20FA" w:rsidRPr="009C11FF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9C11FF">
              <w:rPr>
                <w:rFonts w:ascii="Times New Roman" w:hAnsi="Times New Roman" w:cs="Times New Roman"/>
              </w:rPr>
              <w:t>Ознакомление учащихся, родителей (лиц, их заменяющих) с нормативными документами по итоговой аттестации в форме ОГЭ.</w:t>
            </w:r>
          </w:p>
          <w:p w:rsidR="00ED20FA" w:rsidRPr="009C11FF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9C11FF">
              <w:rPr>
                <w:rFonts w:ascii="Times New Roman" w:hAnsi="Times New Roman" w:cs="Times New Roman"/>
              </w:rPr>
              <w:t>Проведение индивидуальных консультаций с учащимися и их родителями (лицами, их заменяющими).</w:t>
            </w:r>
          </w:p>
          <w:p w:rsidR="00ED20FA" w:rsidRPr="009C11FF" w:rsidRDefault="00ED20FA" w:rsidP="00ED20FA">
            <w:pPr>
              <w:pStyle w:val="a5"/>
              <w:rPr>
                <w:rFonts w:ascii="Times New Roman" w:hAnsi="Times New Roman" w:cs="Times New Roman"/>
              </w:rPr>
            </w:pPr>
            <w:r w:rsidRPr="009C11FF">
              <w:rPr>
                <w:rFonts w:ascii="Times New Roman" w:hAnsi="Times New Roman" w:cs="Times New Roman"/>
              </w:rPr>
              <w:t>Взаимодействие с психологом  Управления образования.</w:t>
            </w:r>
          </w:p>
          <w:p w:rsidR="00ED20FA" w:rsidRPr="009C11FF" w:rsidRDefault="00ED20FA" w:rsidP="00ED20FA">
            <w:pPr>
              <w:pStyle w:val="a5"/>
            </w:pPr>
            <w:proofErr w:type="gramStart"/>
            <w:r w:rsidRPr="009C11F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11FF">
              <w:rPr>
                <w:rFonts w:ascii="Times New Roman" w:hAnsi="Times New Roman" w:cs="Times New Roman"/>
              </w:rPr>
              <w:t xml:space="preserve"> посещаемостью учащимися консультаций по подготовке итоговой аттестации.</w:t>
            </w:r>
          </w:p>
        </w:tc>
        <w:tc>
          <w:tcPr>
            <w:tcW w:w="1296" w:type="dxa"/>
          </w:tcPr>
          <w:p w:rsidR="00ED20FA" w:rsidRPr="009C11FF" w:rsidRDefault="00ED20FA" w:rsidP="00ED20FA">
            <w:r w:rsidRPr="009C11FF">
              <w:t>Июль, август 2015 г.</w:t>
            </w:r>
          </w:p>
        </w:tc>
        <w:tc>
          <w:tcPr>
            <w:tcW w:w="2244" w:type="dxa"/>
          </w:tcPr>
          <w:p w:rsidR="00ED20FA" w:rsidRPr="009C11FF" w:rsidRDefault="00ED20FA" w:rsidP="00ED20FA">
            <w:r w:rsidRPr="009C11FF">
              <w:t>Руководители ОО</w:t>
            </w:r>
          </w:p>
        </w:tc>
      </w:tr>
      <w:tr w:rsidR="00ED20FA" w:rsidRPr="009C11FF" w:rsidTr="00ED20FA">
        <w:tc>
          <w:tcPr>
            <w:tcW w:w="515" w:type="dxa"/>
          </w:tcPr>
          <w:p w:rsidR="00ED20FA" w:rsidRPr="009C11FF" w:rsidRDefault="00ED20FA" w:rsidP="00ED20FA">
            <w:r w:rsidRPr="009C11FF">
              <w:t>5.</w:t>
            </w:r>
          </w:p>
        </w:tc>
        <w:tc>
          <w:tcPr>
            <w:tcW w:w="5516" w:type="dxa"/>
            <w:gridSpan w:val="2"/>
          </w:tcPr>
          <w:p w:rsidR="00ED20FA" w:rsidRPr="009C11FF" w:rsidRDefault="00ED20FA" w:rsidP="00ED20FA">
            <w:r w:rsidRPr="009C11FF">
              <w:t>Формирование базы данных выпускников</w:t>
            </w:r>
          </w:p>
        </w:tc>
        <w:tc>
          <w:tcPr>
            <w:tcW w:w="1296" w:type="dxa"/>
          </w:tcPr>
          <w:p w:rsidR="00ED20FA" w:rsidRPr="009C11FF" w:rsidRDefault="00ED20FA" w:rsidP="00ED20FA">
            <w:r w:rsidRPr="009C11FF">
              <w:t>Август, сентябрь 2015 г.</w:t>
            </w:r>
          </w:p>
        </w:tc>
        <w:tc>
          <w:tcPr>
            <w:tcW w:w="2244" w:type="dxa"/>
          </w:tcPr>
          <w:p w:rsidR="00ED20FA" w:rsidRPr="009C11FF" w:rsidRDefault="00ED20FA" w:rsidP="00ED20FA">
            <w:r w:rsidRPr="009C11FF">
              <w:t>Романенко О. Ю., ведущий специалист Управления образования</w:t>
            </w:r>
          </w:p>
        </w:tc>
      </w:tr>
      <w:tr w:rsidR="00ED20FA" w:rsidRPr="009C11FF" w:rsidTr="00ED20FA">
        <w:tc>
          <w:tcPr>
            <w:tcW w:w="515" w:type="dxa"/>
          </w:tcPr>
          <w:p w:rsidR="00ED20FA" w:rsidRPr="009C11FF" w:rsidRDefault="00ED20FA" w:rsidP="00ED20FA">
            <w:r w:rsidRPr="009C11FF">
              <w:t>6.</w:t>
            </w:r>
          </w:p>
        </w:tc>
        <w:tc>
          <w:tcPr>
            <w:tcW w:w="5516" w:type="dxa"/>
            <w:gridSpan w:val="2"/>
          </w:tcPr>
          <w:p w:rsidR="00ED20FA" w:rsidRPr="009C11FF" w:rsidRDefault="00ED20FA" w:rsidP="00ED20FA">
            <w:r w:rsidRPr="009C11FF">
              <w:t>Проведение  государственной итоговой аттестации по программам основного общего образования в сентябре 2015 г.</w:t>
            </w:r>
          </w:p>
        </w:tc>
        <w:tc>
          <w:tcPr>
            <w:tcW w:w="1296" w:type="dxa"/>
          </w:tcPr>
          <w:p w:rsidR="00ED20FA" w:rsidRPr="009C11FF" w:rsidRDefault="00ED20FA" w:rsidP="00ED20FA">
            <w:r w:rsidRPr="009C11FF">
              <w:t>Сентябрь 2015 г.</w:t>
            </w:r>
          </w:p>
        </w:tc>
        <w:tc>
          <w:tcPr>
            <w:tcW w:w="2244" w:type="dxa"/>
          </w:tcPr>
          <w:p w:rsidR="00ED20FA" w:rsidRPr="009C11FF" w:rsidRDefault="00ED20FA" w:rsidP="00ED20FA">
            <w:r w:rsidRPr="009C11FF">
              <w:t>Романенко О. Ю., ведущий специалист Управления образования</w:t>
            </w:r>
          </w:p>
        </w:tc>
      </w:tr>
      <w:tr w:rsidR="00ED20FA" w:rsidRPr="009C11FF" w:rsidTr="00ED20FA">
        <w:tc>
          <w:tcPr>
            <w:tcW w:w="515" w:type="dxa"/>
          </w:tcPr>
          <w:p w:rsidR="00ED20FA" w:rsidRPr="009C11FF" w:rsidRDefault="00ED20FA" w:rsidP="00ED20FA">
            <w:r w:rsidRPr="009C11FF">
              <w:t>7.</w:t>
            </w:r>
          </w:p>
        </w:tc>
        <w:tc>
          <w:tcPr>
            <w:tcW w:w="2144" w:type="dxa"/>
          </w:tcPr>
          <w:p w:rsidR="00ED20FA" w:rsidRPr="009C11FF" w:rsidRDefault="00ED20FA" w:rsidP="00ED20FA">
            <w:r w:rsidRPr="009C11FF">
              <w:t>Совещание руководителей образовательных организаций Тулунского района</w:t>
            </w:r>
          </w:p>
        </w:tc>
        <w:tc>
          <w:tcPr>
            <w:tcW w:w="3372" w:type="dxa"/>
          </w:tcPr>
          <w:p w:rsidR="00ED20FA" w:rsidRPr="009C11FF" w:rsidRDefault="00ED20FA" w:rsidP="00ED20FA">
            <w:r w:rsidRPr="009C11FF">
              <w:t>Итоги  государственной итоговой аттестации по программам основного общего образования в Тулунском районе в 2015 году</w:t>
            </w:r>
          </w:p>
        </w:tc>
        <w:tc>
          <w:tcPr>
            <w:tcW w:w="1296" w:type="dxa"/>
          </w:tcPr>
          <w:p w:rsidR="00ED20FA" w:rsidRPr="009C11FF" w:rsidRDefault="00ED20FA" w:rsidP="00ED20FA">
            <w:r w:rsidRPr="009C11FF">
              <w:t>Сентябрь 2015 г.</w:t>
            </w:r>
          </w:p>
        </w:tc>
        <w:tc>
          <w:tcPr>
            <w:tcW w:w="2244" w:type="dxa"/>
          </w:tcPr>
          <w:p w:rsidR="00ED20FA" w:rsidRPr="009C11FF" w:rsidRDefault="00ED20FA" w:rsidP="00ED20FA">
            <w:r w:rsidRPr="009C11FF">
              <w:t>Романенко О. Ю., ведущий специалист Управления образования</w:t>
            </w:r>
          </w:p>
        </w:tc>
      </w:tr>
    </w:tbl>
    <w:p w:rsidR="00ED20FA" w:rsidRPr="00930F2F" w:rsidRDefault="00ED20FA" w:rsidP="00ED20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0FA" w:rsidRPr="00F800D3" w:rsidRDefault="00ED20FA" w:rsidP="00ED20FA">
      <w:pPr>
        <w:jc w:val="both"/>
        <w:rPr>
          <w:spacing w:val="20"/>
          <w:sz w:val="28"/>
        </w:rPr>
      </w:pPr>
    </w:p>
    <w:p w:rsidR="00ED20FA" w:rsidRPr="00F800D3" w:rsidRDefault="00ED20FA" w:rsidP="00ED20FA">
      <w:pPr>
        <w:rPr>
          <w:sz w:val="28"/>
        </w:rPr>
      </w:pPr>
    </w:p>
    <w:p w:rsidR="00ED20FA" w:rsidRDefault="00ED20FA" w:rsidP="00ED20FA">
      <w:pPr>
        <w:rPr>
          <w:sz w:val="28"/>
        </w:rPr>
      </w:pPr>
    </w:p>
    <w:p w:rsidR="00C06C88" w:rsidRDefault="00C06C88"/>
    <w:sectPr w:rsidR="00C06C88" w:rsidSect="005F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2E9"/>
    <w:multiLevelType w:val="hybridMultilevel"/>
    <w:tmpl w:val="CCB83816"/>
    <w:lvl w:ilvl="0" w:tplc="6E30B8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FA"/>
    <w:rsid w:val="000002E7"/>
    <w:rsid w:val="0000373C"/>
    <w:rsid w:val="000039C2"/>
    <w:rsid w:val="00004AB2"/>
    <w:rsid w:val="0000744E"/>
    <w:rsid w:val="00010C11"/>
    <w:rsid w:val="00016AB8"/>
    <w:rsid w:val="000202FF"/>
    <w:rsid w:val="00020D94"/>
    <w:rsid w:val="000247B4"/>
    <w:rsid w:val="00032EC9"/>
    <w:rsid w:val="00034FA2"/>
    <w:rsid w:val="00035399"/>
    <w:rsid w:val="00037698"/>
    <w:rsid w:val="0004122C"/>
    <w:rsid w:val="00045EAC"/>
    <w:rsid w:val="00054A8F"/>
    <w:rsid w:val="00067CFA"/>
    <w:rsid w:val="000744D1"/>
    <w:rsid w:val="00075290"/>
    <w:rsid w:val="00082321"/>
    <w:rsid w:val="00084324"/>
    <w:rsid w:val="00084CEA"/>
    <w:rsid w:val="000850CB"/>
    <w:rsid w:val="00096B0F"/>
    <w:rsid w:val="000C02D7"/>
    <w:rsid w:val="000C39A0"/>
    <w:rsid w:val="000C46AD"/>
    <w:rsid w:val="000D505C"/>
    <w:rsid w:val="000E14AF"/>
    <w:rsid w:val="000F0470"/>
    <w:rsid w:val="000F6AF1"/>
    <w:rsid w:val="000F7BA6"/>
    <w:rsid w:val="00112DDC"/>
    <w:rsid w:val="0011330B"/>
    <w:rsid w:val="001348CC"/>
    <w:rsid w:val="00144657"/>
    <w:rsid w:val="00152D72"/>
    <w:rsid w:val="0015683D"/>
    <w:rsid w:val="00162D15"/>
    <w:rsid w:val="001635F3"/>
    <w:rsid w:val="00173384"/>
    <w:rsid w:val="00174CD6"/>
    <w:rsid w:val="0019478E"/>
    <w:rsid w:val="001B66CF"/>
    <w:rsid w:val="001C0FB7"/>
    <w:rsid w:val="001C13EC"/>
    <w:rsid w:val="001C2C9A"/>
    <w:rsid w:val="001C58DC"/>
    <w:rsid w:val="001D480C"/>
    <w:rsid w:val="001D6E0E"/>
    <w:rsid w:val="001E04B4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442B4"/>
    <w:rsid w:val="00244726"/>
    <w:rsid w:val="00250198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451F"/>
    <w:rsid w:val="002D6213"/>
    <w:rsid w:val="002D68D4"/>
    <w:rsid w:val="002E2DD7"/>
    <w:rsid w:val="002E3476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4435"/>
    <w:rsid w:val="00362D09"/>
    <w:rsid w:val="00363E8C"/>
    <w:rsid w:val="00365D30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355D"/>
    <w:rsid w:val="003E69D1"/>
    <w:rsid w:val="003F6A4E"/>
    <w:rsid w:val="004062CE"/>
    <w:rsid w:val="00412DDD"/>
    <w:rsid w:val="00415675"/>
    <w:rsid w:val="00421ABD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87FC0"/>
    <w:rsid w:val="00493719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E4536"/>
    <w:rsid w:val="004F056F"/>
    <w:rsid w:val="004F37A8"/>
    <w:rsid w:val="00517208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656DA"/>
    <w:rsid w:val="00572EE1"/>
    <w:rsid w:val="00576EF6"/>
    <w:rsid w:val="005800BC"/>
    <w:rsid w:val="005956A2"/>
    <w:rsid w:val="005A15A4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F2356"/>
    <w:rsid w:val="005F473A"/>
    <w:rsid w:val="005F78F3"/>
    <w:rsid w:val="00610485"/>
    <w:rsid w:val="0061129B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914F7"/>
    <w:rsid w:val="006946AA"/>
    <w:rsid w:val="00697E25"/>
    <w:rsid w:val="006A6762"/>
    <w:rsid w:val="006A71ED"/>
    <w:rsid w:val="006B1987"/>
    <w:rsid w:val="006B4C9E"/>
    <w:rsid w:val="006C0FF5"/>
    <w:rsid w:val="006D02FC"/>
    <w:rsid w:val="006E5C68"/>
    <w:rsid w:val="006F1DD1"/>
    <w:rsid w:val="006F6B7A"/>
    <w:rsid w:val="0071018A"/>
    <w:rsid w:val="00715E05"/>
    <w:rsid w:val="00717C53"/>
    <w:rsid w:val="00724C56"/>
    <w:rsid w:val="00726731"/>
    <w:rsid w:val="00727F1F"/>
    <w:rsid w:val="00736FBC"/>
    <w:rsid w:val="00741B5A"/>
    <w:rsid w:val="00745A08"/>
    <w:rsid w:val="00746169"/>
    <w:rsid w:val="00751DC0"/>
    <w:rsid w:val="00772190"/>
    <w:rsid w:val="00776FF3"/>
    <w:rsid w:val="007935C5"/>
    <w:rsid w:val="007A0A4F"/>
    <w:rsid w:val="007A6A48"/>
    <w:rsid w:val="007B7553"/>
    <w:rsid w:val="007C0803"/>
    <w:rsid w:val="007C2C7F"/>
    <w:rsid w:val="007D0A5D"/>
    <w:rsid w:val="007E1F63"/>
    <w:rsid w:val="007F6168"/>
    <w:rsid w:val="007F6E7B"/>
    <w:rsid w:val="00802871"/>
    <w:rsid w:val="00822B75"/>
    <w:rsid w:val="00823131"/>
    <w:rsid w:val="00826E84"/>
    <w:rsid w:val="00835DB7"/>
    <w:rsid w:val="00841185"/>
    <w:rsid w:val="00846927"/>
    <w:rsid w:val="0085774F"/>
    <w:rsid w:val="008909D3"/>
    <w:rsid w:val="00891CC6"/>
    <w:rsid w:val="008969CA"/>
    <w:rsid w:val="008A620E"/>
    <w:rsid w:val="008C0DA7"/>
    <w:rsid w:val="008D075D"/>
    <w:rsid w:val="008D2DEE"/>
    <w:rsid w:val="008D7E50"/>
    <w:rsid w:val="008E2DBC"/>
    <w:rsid w:val="008E40DA"/>
    <w:rsid w:val="008E7C8E"/>
    <w:rsid w:val="008F5F74"/>
    <w:rsid w:val="0090341E"/>
    <w:rsid w:val="00907DD0"/>
    <w:rsid w:val="00910751"/>
    <w:rsid w:val="00912ED1"/>
    <w:rsid w:val="009222D4"/>
    <w:rsid w:val="00926C7F"/>
    <w:rsid w:val="00942840"/>
    <w:rsid w:val="00942959"/>
    <w:rsid w:val="009737D9"/>
    <w:rsid w:val="00976E56"/>
    <w:rsid w:val="009938B1"/>
    <w:rsid w:val="009A421A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16754"/>
    <w:rsid w:val="00A35BB9"/>
    <w:rsid w:val="00A432FA"/>
    <w:rsid w:val="00A43421"/>
    <w:rsid w:val="00A46984"/>
    <w:rsid w:val="00A55878"/>
    <w:rsid w:val="00A57140"/>
    <w:rsid w:val="00A574A6"/>
    <w:rsid w:val="00A601CF"/>
    <w:rsid w:val="00A664D3"/>
    <w:rsid w:val="00A720FB"/>
    <w:rsid w:val="00A74192"/>
    <w:rsid w:val="00A76BAE"/>
    <w:rsid w:val="00A80DF9"/>
    <w:rsid w:val="00A87EFE"/>
    <w:rsid w:val="00A90AF0"/>
    <w:rsid w:val="00AA6ED9"/>
    <w:rsid w:val="00AB6B63"/>
    <w:rsid w:val="00AC57EB"/>
    <w:rsid w:val="00AC583F"/>
    <w:rsid w:val="00AC7A3F"/>
    <w:rsid w:val="00AD4373"/>
    <w:rsid w:val="00AD7B3E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4381C"/>
    <w:rsid w:val="00B521BA"/>
    <w:rsid w:val="00B5328C"/>
    <w:rsid w:val="00B63E83"/>
    <w:rsid w:val="00B6460C"/>
    <w:rsid w:val="00B653E5"/>
    <w:rsid w:val="00B83E6D"/>
    <w:rsid w:val="00B84BBE"/>
    <w:rsid w:val="00B8503C"/>
    <w:rsid w:val="00B952E0"/>
    <w:rsid w:val="00B96EC9"/>
    <w:rsid w:val="00BA1E38"/>
    <w:rsid w:val="00BA3E8F"/>
    <w:rsid w:val="00BB4C73"/>
    <w:rsid w:val="00BB51AA"/>
    <w:rsid w:val="00BC410C"/>
    <w:rsid w:val="00BC45F4"/>
    <w:rsid w:val="00BD10F2"/>
    <w:rsid w:val="00C01433"/>
    <w:rsid w:val="00C025FA"/>
    <w:rsid w:val="00C03606"/>
    <w:rsid w:val="00C06C88"/>
    <w:rsid w:val="00C16338"/>
    <w:rsid w:val="00C2286B"/>
    <w:rsid w:val="00C235A6"/>
    <w:rsid w:val="00C34A26"/>
    <w:rsid w:val="00C40FF0"/>
    <w:rsid w:val="00C43C14"/>
    <w:rsid w:val="00C52CE1"/>
    <w:rsid w:val="00C54336"/>
    <w:rsid w:val="00C57376"/>
    <w:rsid w:val="00C74B30"/>
    <w:rsid w:val="00C824FB"/>
    <w:rsid w:val="00C9126E"/>
    <w:rsid w:val="00CA51ED"/>
    <w:rsid w:val="00CA6D47"/>
    <w:rsid w:val="00CB5E1C"/>
    <w:rsid w:val="00CC1122"/>
    <w:rsid w:val="00CC20D5"/>
    <w:rsid w:val="00CD2216"/>
    <w:rsid w:val="00CE09A5"/>
    <w:rsid w:val="00CE648E"/>
    <w:rsid w:val="00CE6A4C"/>
    <w:rsid w:val="00CF0A12"/>
    <w:rsid w:val="00D04D70"/>
    <w:rsid w:val="00D1278A"/>
    <w:rsid w:val="00D15963"/>
    <w:rsid w:val="00D22573"/>
    <w:rsid w:val="00D2267D"/>
    <w:rsid w:val="00D27A6D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23FB"/>
    <w:rsid w:val="00DD4FB8"/>
    <w:rsid w:val="00DE1B6B"/>
    <w:rsid w:val="00DF1295"/>
    <w:rsid w:val="00DF3B86"/>
    <w:rsid w:val="00E12E84"/>
    <w:rsid w:val="00E13D30"/>
    <w:rsid w:val="00E14F9E"/>
    <w:rsid w:val="00E17D24"/>
    <w:rsid w:val="00E213CF"/>
    <w:rsid w:val="00E217F1"/>
    <w:rsid w:val="00E319E9"/>
    <w:rsid w:val="00E33F66"/>
    <w:rsid w:val="00E35E27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539C"/>
    <w:rsid w:val="00EA7CFA"/>
    <w:rsid w:val="00EB36F7"/>
    <w:rsid w:val="00EB3970"/>
    <w:rsid w:val="00EB4E5B"/>
    <w:rsid w:val="00EC0DF7"/>
    <w:rsid w:val="00ED20FA"/>
    <w:rsid w:val="00F02B79"/>
    <w:rsid w:val="00F14334"/>
    <w:rsid w:val="00F2137E"/>
    <w:rsid w:val="00F25505"/>
    <w:rsid w:val="00F44B32"/>
    <w:rsid w:val="00F46373"/>
    <w:rsid w:val="00F65E38"/>
    <w:rsid w:val="00F673F9"/>
    <w:rsid w:val="00F94EC1"/>
    <w:rsid w:val="00FA2730"/>
    <w:rsid w:val="00FB47A8"/>
    <w:rsid w:val="00FC2F1E"/>
    <w:rsid w:val="00FC537C"/>
    <w:rsid w:val="00FD4DC1"/>
    <w:rsid w:val="00FD663F"/>
    <w:rsid w:val="00FE1A86"/>
    <w:rsid w:val="00FE3F48"/>
    <w:rsid w:val="00FF24B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FA"/>
    <w:pPr>
      <w:spacing w:after="144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ED20FA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ED20F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ED2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Strong"/>
    <w:basedOn w:val="a0"/>
    <w:uiPriority w:val="22"/>
    <w:qFormat/>
    <w:rsid w:val="00ED20FA"/>
    <w:rPr>
      <w:b/>
      <w:bCs/>
    </w:rPr>
  </w:style>
  <w:style w:type="paragraph" w:styleId="a7">
    <w:name w:val="List Paragraph"/>
    <w:basedOn w:val="a"/>
    <w:uiPriority w:val="34"/>
    <w:qFormat/>
    <w:rsid w:val="00ED2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D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20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FA"/>
    <w:pPr>
      <w:spacing w:after="144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ED20FA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ED20F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ED2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Strong"/>
    <w:basedOn w:val="a0"/>
    <w:uiPriority w:val="22"/>
    <w:qFormat/>
    <w:rsid w:val="00ED20FA"/>
    <w:rPr>
      <w:b/>
      <w:bCs/>
    </w:rPr>
  </w:style>
  <w:style w:type="paragraph" w:styleId="a7">
    <w:name w:val="List Paragraph"/>
    <w:basedOn w:val="a"/>
    <w:uiPriority w:val="34"/>
    <w:qFormat/>
    <w:rsid w:val="00ED2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D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20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2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chart" Target="charts/chart5.xml"/><Relationship Id="rId25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9.xml"/><Relationship Id="rId28" Type="http://schemas.openxmlformats.org/officeDocument/2006/relationships/chart" Target="charts/chart13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chart" Target="charts/chart8.xm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сдали ОГЭ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0.23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7230848"/>
        <c:axId val="37233792"/>
      </c:barChart>
      <c:catAx>
        <c:axId val="3723084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7233792"/>
        <c:crosses val="autoZero"/>
        <c:auto val="1"/>
        <c:lblAlgn val="ctr"/>
        <c:lblOffset val="100"/>
        <c:noMultiLvlLbl val="0"/>
      </c:catAx>
      <c:valAx>
        <c:axId val="3723379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37230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ЕГЭ </a:t>
            </a:r>
          </a:p>
          <a:p>
            <a:pPr>
              <a:defRPr sz="1200"/>
            </a:pPr>
            <a:r>
              <a:rPr lang="ru-RU" sz="1200"/>
              <a:t>по русскому языку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0.63200000000000023</c:v>
                </c:pt>
                <c:pt idx="1">
                  <c:v>0.99099999999999999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0.56000000000000005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882496"/>
        <c:axId val="37900672"/>
      </c:barChart>
      <c:catAx>
        <c:axId val="378824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37900672"/>
        <c:crosses val="autoZero"/>
        <c:auto val="1"/>
        <c:lblAlgn val="ctr"/>
        <c:lblOffset val="100"/>
        <c:noMultiLvlLbl val="0"/>
      </c:catAx>
      <c:valAx>
        <c:axId val="3790067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3788249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txPr>
    <a:bodyPr/>
    <a:lstStyle/>
    <a:p>
      <a:pPr>
        <a:defRPr sz="1200">
          <a:latin typeface="+mj-lt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 ЕГЭ по математике </a:t>
            </a:r>
          </a:p>
          <a:p>
            <a:pPr>
              <a:defRPr/>
            </a:pPr>
            <a:r>
              <a:rPr lang="ru-RU"/>
              <a:t>(базовый уровень)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средняя отметка</c:v>
                </c:pt>
                <c:pt idx="1">
                  <c:v>средний балл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11.450000000000003</c:v>
                </c:pt>
                <c:pt idx="2" formatCode="0.00%">
                  <c:v>84.7</c:v>
                </c:pt>
                <c:pt idx="3" formatCode="0.00%">
                  <c:v>48.18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75,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средняя отметка</c:v>
                </c:pt>
                <c:pt idx="1">
                  <c:v>средний балл</c:v>
                </c:pt>
                <c:pt idx="2">
                  <c:v>успеваемость</c:v>
                </c:pt>
                <c:pt idx="3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3.14</c:v>
                </c:pt>
                <c:pt idx="1">
                  <c:v>10.360000000000003</c:v>
                </c:pt>
                <c:pt idx="2" formatCode="0.00%">
                  <c:v>75.569999999999993</c:v>
                </c:pt>
                <c:pt idx="3" formatCode="0.00%">
                  <c:v>37.14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919744"/>
        <c:axId val="37937920"/>
      </c:barChart>
      <c:catAx>
        <c:axId val="379197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7937920"/>
        <c:crosses val="autoZero"/>
        <c:auto val="1"/>
        <c:lblAlgn val="ctr"/>
        <c:lblOffset val="100"/>
        <c:noMultiLvlLbl val="0"/>
      </c:catAx>
      <c:valAx>
        <c:axId val="37937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79197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000">
          <a:latin typeface="+mj-lt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ЕГЭ по математике </a:t>
            </a:r>
          </a:p>
          <a:p>
            <a:pPr>
              <a:defRPr/>
            </a:pPr>
            <a:r>
              <a:rPr lang="ru-RU"/>
              <a:t>(профильный уровень)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  <a:r>
                      <a:rPr lang="ru-RU"/>
                      <a:t>,</a:t>
                    </a:r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General">
                  <c:v>37.93</c:v>
                </c:pt>
                <c:pt idx="1">
                  <c:v>76.42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  <a:r>
                      <a:rPr lang="ru-RU"/>
                      <a:t>,</a:t>
                    </a:r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General">
                  <c:v>33.56</c:v>
                </c:pt>
                <c:pt idx="1">
                  <c:v>68.599999999999994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066432"/>
        <c:axId val="38346752"/>
      </c:barChart>
      <c:catAx>
        <c:axId val="38066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8346752"/>
        <c:crosses val="autoZero"/>
        <c:auto val="1"/>
        <c:lblAlgn val="ctr"/>
        <c:lblOffset val="100"/>
        <c:noMultiLvlLbl val="0"/>
      </c:catAx>
      <c:valAx>
        <c:axId val="38346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80664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000">
          <a:latin typeface="+mj-lt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Медалисты Тулунского района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золото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серебро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385152"/>
        <c:axId val="38386688"/>
      </c:barChart>
      <c:catAx>
        <c:axId val="3838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8386688"/>
        <c:crosses val="autoZero"/>
        <c:auto val="1"/>
        <c:lblAlgn val="ctr"/>
        <c:lblOffset val="100"/>
        <c:noMultiLvlLbl val="0"/>
      </c:catAx>
      <c:valAx>
        <c:axId val="38386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838515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spPr>
        <a:noFill/>
        <a:ln w="25401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</a:t>
            </a:r>
            <a:r>
              <a:rPr lang="ru-RU" sz="1400" baseline="0"/>
              <a:t> предметов ОГЭ - 2015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ОГЭ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История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284</c:v>
                </c:pt>
                <c:pt idx="1">
                  <c:v>284</c:v>
                </c:pt>
                <c:pt idx="2">
                  <c:v>15</c:v>
                </c:pt>
                <c:pt idx="3">
                  <c:v>12</c:v>
                </c:pt>
                <c:pt idx="4">
                  <c:v>9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242368"/>
        <c:axId val="37952128"/>
      </c:barChart>
      <c:catAx>
        <c:axId val="372423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7952128"/>
        <c:crosses val="autoZero"/>
        <c:auto val="1"/>
        <c:lblAlgn val="ctr"/>
        <c:lblOffset val="100"/>
        <c:noMultiLvlLbl val="0"/>
      </c:catAx>
      <c:valAx>
        <c:axId val="37952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7242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Book Antiqua" panose="0204060205030503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81.8</c:v>
                </c:pt>
                <c:pt idx="2">
                  <c:v>77.3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41.4</c:v>
                </c:pt>
                <c:pt idx="2">
                  <c:v>5.8</c:v>
                </c:pt>
                <c:pt idx="3">
                  <c:v>10.200000000000001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982976"/>
        <c:axId val="37984512"/>
      </c:barChart>
      <c:catAx>
        <c:axId val="3798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7984512"/>
        <c:crosses val="autoZero"/>
        <c:auto val="1"/>
        <c:lblAlgn val="ctr"/>
        <c:lblOffset val="100"/>
        <c:noMultiLvlLbl val="0"/>
      </c:catAx>
      <c:valAx>
        <c:axId val="3798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982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по математике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0887308441283555E-2"/>
          <c:y val="0.32827005357207073"/>
          <c:w val="0.96057347670250892"/>
          <c:h val="0.45907803904648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77</a:t>
                    </a:r>
                    <a:r>
                      <a:rPr lang="ru-RU" b="1"/>
                      <a:t>,</a:t>
                    </a:r>
                    <a:r>
                      <a:rPr lang="en-US" b="1"/>
                      <a:t>80%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16</a:t>
                    </a:r>
                    <a:r>
                      <a:rPr lang="ru-RU" b="1"/>
                      <a:t>,</a:t>
                    </a:r>
                    <a:r>
                      <a:rPr lang="en-US" b="1"/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77.8</c:v>
                </c:pt>
                <c:pt idx="1">
                  <c:v>16.600000000000001</c:v>
                </c:pt>
                <c:pt idx="2" formatCode="General">
                  <c:v>10.200000000000001</c:v>
                </c:pt>
                <c:pt idx="3" formatCode="General">
                  <c:v>2.9699999999999998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51925192519264E-2"/>
                  <c:y val="1.141552511415526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78</a:t>
                    </a:r>
                    <a:r>
                      <a:rPr lang="ru-RU" b="1"/>
                      <a:t>,</a:t>
                    </a:r>
                    <a:r>
                      <a:rPr lang="en-US" b="1"/>
                      <a:t>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0033003300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</a:t>
                    </a:r>
                    <a:r>
                      <a:rPr lang="ru-RU" b="1"/>
                      <a:t>,</a:t>
                    </a:r>
                    <a:r>
                      <a:rPr lang="en-US" b="1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78</c:v>
                </c:pt>
                <c:pt idx="1">
                  <c:v>10.200000000000001</c:v>
                </c:pt>
                <c:pt idx="2" formatCode="General">
                  <c:v>8.860000000000003</c:v>
                </c:pt>
                <c:pt idx="3" formatCode="General">
                  <c:v>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112640"/>
        <c:axId val="38118528"/>
      </c:barChart>
      <c:catAx>
        <c:axId val="381126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8118528"/>
        <c:crosses val="autoZero"/>
        <c:auto val="1"/>
        <c:lblAlgn val="ctr"/>
        <c:lblOffset val="100"/>
        <c:noMultiLvlLbl val="0"/>
      </c:catAx>
      <c:valAx>
        <c:axId val="3811852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38112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000">
          <a:latin typeface="+mj-lt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67.7</c:v>
                </c:pt>
                <c:pt idx="2">
                  <c:v>79.900000000000006</c:v>
                </c:pt>
                <c:pt idx="3">
                  <c:v>80.599999999999994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26.9</c:v>
                </c:pt>
                <c:pt idx="2">
                  <c:v>19</c:v>
                </c:pt>
                <c:pt idx="3">
                  <c:v>27.4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444224"/>
        <c:axId val="37454208"/>
      </c:barChart>
      <c:catAx>
        <c:axId val="37444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7454208"/>
        <c:crosses val="autoZero"/>
        <c:auto val="1"/>
        <c:lblAlgn val="ctr"/>
        <c:lblOffset val="100"/>
        <c:noMultiLvlLbl val="0"/>
      </c:catAx>
      <c:valAx>
        <c:axId val="3745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44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по русскому языку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88</a:t>
                    </a:r>
                    <a:r>
                      <a:rPr lang="ru-RU" b="1"/>
                      <a:t>,</a:t>
                    </a:r>
                    <a:r>
                      <a:rPr lang="en-US" b="1"/>
                      <a:t>20%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30</a:t>
                    </a:r>
                    <a:r>
                      <a:rPr lang="ru-RU" b="1"/>
                      <a:t>,</a:t>
                    </a:r>
                    <a:r>
                      <a:rPr lang="en-US" b="1"/>
                      <a:t>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88.2</c:v>
                </c:pt>
                <c:pt idx="1">
                  <c:v>30.12</c:v>
                </c:pt>
                <c:pt idx="2" formatCode="General">
                  <c:v>22.6</c:v>
                </c:pt>
                <c:pt idx="3" formatCode="General">
                  <c:v>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752273943285186E-2"/>
                  <c:y val="4.3630017452006998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81</a:t>
                    </a:r>
                    <a:r>
                      <a:rPr lang="ru-RU" b="1"/>
                      <a:t>,</a:t>
                    </a:r>
                    <a:r>
                      <a:rPr lang="en-US" b="1"/>
                      <a:t>90%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533979600864522E-2"/>
                  <c:y val="-1.587308130986245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27</a:t>
                    </a:r>
                    <a:r>
                      <a:rPr lang="ru-RU" b="1"/>
                      <a:t>,</a:t>
                    </a:r>
                    <a:r>
                      <a:rPr lang="en-US" b="1"/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81.900000000000006</c:v>
                </c:pt>
                <c:pt idx="1">
                  <c:v>27.4</c:v>
                </c:pt>
                <c:pt idx="2" formatCode="General">
                  <c:v>19.79</c:v>
                </c:pt>
                <c:pt idx="3" formatCode="General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168064"/>
        <c:axId val="38169600"/>
      </c:barChart>
      <c:catAx>
        <c:axId val="381680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8169600"/>
        <c:crosses val="autoZero"/>
        <c:auto val="1"/>
        <c:lblAlgn val="ctr"/>
        <c:lblOffset val="100"/>
        <c:noMultiLvlLbl val="0"/>
      </c:catAx>
      <c:valAx>
        <c:axId val="3816960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38168064"/>
        <c:crosses val="autoZero"/>
        <c:crossBetween val="between"/>
      </c:valAx>
      <c:spPr>
        <a:ln>
          <a:solidFill>
            <a:schemeClr val="bg1"/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000">
          <a:latin typeface="+mj-lt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Итоговое сочинение (изложение) - 2015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декабрь 2014 года</c:v>
                </c:pt>
                <c:pt idx="1">
                  <c:v>февраль 2015 года</c:v>
                </c:pt>
                <c:pt idx="2">
                  <c:v>май 2015 года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4.8000000000000001E-2</c:v>
                </c:pt>
                <c:pt idx="1">
                  <c:v>8.280000000000004E-2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декабрь 2014 года</c:v>
                </c:pt>
                <c:pt idx="1">
                  <c:v>февраль 2015 года</c:v>
                </c:pt>
                <c:pt idx="2">
                  <c:v>май 2015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2.0000000000000007E-2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204160"/>
        <c:axId val="38205696"/>
      </c:barChart>
      <c:catAx>
        <c:axId val="382041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8205696"/>
        <c:crosses val="autoZero"/>
        <c:auto val="1"/>
        <c:lblAlgn val="ctr"/>
        <c:lblOffset val="100"/>
        <c:noMultiLvlLbl val="0"/>
      </c:catAx>
      <c:valAx>
        <c:axId val="382056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382041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n>
            <a:noFill/>
          </a:ln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предметов ЕГЭ - 2015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ЕГЭ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Обществознание</c:v>
                </c:pt>
                <c:pt idx="3">
                  <c:v>Математика база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 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103</c:v>
                </c:pt>
                <c:pt idx="1">
                  <c:v>89</c:v>
                </c:pt>
                <c:pt idx="2">
                  <c:v>76</c:v>
                </c:pt>
                <c:pt idx="3">
                  <c:v>45</c:v>
                </c:pt>
                <c:pt idx="4">
                  <c:v>38</c:v>
                </c:pt>
                <c:pt idx="5">
                  <c:v>28</c:v>
                </c:pt>
                <c:pt idx="6">
                  <c:v>22</c:v>
                </c:pt>
                <c:pt idx="7">
                  <c:v>7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295424"/>
        <c:axId val="38306560"/>
      </c:barChart>
      <c:catAx>
        <c:axId val="38295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8306560"/>
        <c:crosses val="autoZero"/>
        <c:auto val="1"/>
        <c:lblAlgn val="ctr"/>
        <c:lblOffset val="100"/>
        <c:noMultiLvlLbl val="0"/>
      </c:catAx>
      <c:valAx>
        <c:axId val="383065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82954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Book Antiqua" panose="0204060205030503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98.3</c:v>
                </c:pt>
                <c:pt idx="1">
                  <c:v>94</c:v>
                </c:pt>
                <c:pt idx="2">
                  <c:v>99.2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54.8</c:v>
                </c:pt>
                <c:pt idx="1">
                  <c:v>54.9</c:v>
                </c:pt>
                <c:pt idx="2">
                  <c:v>53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не сдавших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1.7</c:v>
                </c:pt>
                <c:pt idx="1">
                  <c:v>5.9</c:v>
                </c:pt>
                <c:pt idx="2">
                  <c:v>0.8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666176"/>
        <c:axId val="38102144"/>
      </c:barChart>
      <c:catAx>
        <c:axId val="37666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8102144"/>
        <c:crosses val="autoZero"/>
        <c:auto val="1"/>
        <c:lblAlgn val="ctr"/>
        <c:lblOffset val="100"/>
        <c:noMultiLvlLbl val="0"/>
      </c:catAx>
      <c:valAx>
        <c:axId val="3810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66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F987B3-2C67-4041-BC35-88D3C0698792}" type="doc">
      <dgm:prSet loTypeId="urn:microsoft.com/office/officeart/2008/layout/HorizontalMultiLevelHierarchy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49446D6-224F-45BB-9BC6-5A98063D32C6}">
      <dgm:prSet phldrT="[Текст]"/>
      <dgm:spPr>
        <a:solidFill>
          <a:srgbClr val="92D05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Пункт проведения экзамена</a:t>
          </a:r>
        </a:p>
      </dgm:t>
    </dgm:pt>
    <dgm:pt modelId="{7387E1AE-54F7-4316-AD4F-95C4FBC66484}" type="parTrans" cxnId="{B7CFED73-F1DC-4C50-B5F2-F400128F3F12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D068D2BA-CFA3-488A-AC03-615C15AAD9B7}" type="sibTrans" cxnId="{B7CFED73-F1DC-4C50-B5F2-F400128F3F12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BB4BF9D2-A2F5-4024-AF88-7E692170D8BB}">
      <dgm:prSet phldrT="[Текст]"/>
      <dgm:spPr>
        <a:solidFill>
          <a:srgbClr val="FFC00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МОУ "Писаревская СОШ"</a:t>
          </a:r>
        </a:p>
      </dgm:t>
    </dgm:pt>
    <dgm:pt modelId="{5DFDAB3D-0631-48D4-B184-AE4DB0F4A3A7}" type="parTrans" cxnId="{4F4F23A8-0FC9-433A-A14E-EFAE0B09C891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19BCA9AA-BB58-4C2D-8EC8-84E663819D29}" type="sibTrans" cxnId="{4F4F23A8-0FC9-433A-A14E-EFAE0B09C891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09A9E9B6-EE08-4350-9134-2233C57407DD}">
      <dgm:prSet phldrT="[Текст]"/>
      <dgm:spPr>
        <a:solidFill>
          <a:srgbClr val="FFC00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МОУ "Алгатуйская СОШ"</a:t>
          </a:r>
        </a:p>
      </dgm:t>
    </dgm:pt>
    <dgm:pt modelId="{DBB4151E-5882-4CF4-9397-84135AD256CE}" type="parTrans" cxnId="{0A8D9562-B7D7-4492-BA92-9F3B849A098D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946F67B6-CDAC-4A33-8D4D-1051CF35EA65}" type="sibTrans" cxnId="{0A8D9562-B7D7-4492-BA92-9F3B849A098D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993E9723-008F-401F-BEC6-55948CB0B17B}">
      <dgm:prSet phldrT="[Текст]"/>
      <dgm:spPr>
        <a:solidFill>
          <a:srgbClr val="FFC00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МОУ "Аршанская ООШ"</a:t>
          </a:r>
        </a:p>
      </dgm:t>
    </dgm:pt>
    <dgm:pt modelId="{9E235708-30BB-4718-995B-C7B74EBB9C5E}" type="parTrans" cxnId="{7A0A0243-E762-4359-982E-065A629B6444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08EE8FFF-D465-4C6C-9541-4AC5F02F655F}" type="sibTrans" cxnId="{7A0A0243-E762-4359-982E-065A629B6444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A3FE876E-6CE6-461D-A396-00CCB9BBAFA1}">
      <dgm:prSet phldrT="[Текст]"/>
      <dgm:spPr>
        <a:solidFill>
          <a:srgbClr val="FFC00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МОУ "Ишидейская ООШ"</a:t>
          </a:r>
        </a:p>
      </dgm:t>
    </dgm:pt>
    <dgm:pt modelId="{5F47312C-66F7-4D29-A072-2AD445CF4CF7}" type="parTrans" cxnId="{C1925F5F-283F-4527-BF68-19B7F62B1D24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6A4B6E5C-33F6-4D49-B7EC-7CDE2160CF62}" type="sibTrans" cxnId="{C1925F5F-283F-4527-BF68-19B7F62B1D24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5B928986-C440-404E-A0CB-655C94FDB516}">
      <dgm:prSet phldrT="[Текст]"/>
      <dgm:spPr>
        <a:solidFill>
          <a:srgbClr val="FFC00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МОУ "Уйгатская ООШ"</a:t>
          </a:r>
        </a:p>
      </dgm:t>
    </dgm:pt>
    <dgm:pt modelId="{68E25DD4-1EBE-4360-BFE0-4C6D1F06D9FD}" type="parTrans" cxnId="{33878194-698C-4B44-922F-CEF96561080A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EB7C4AEB-0B06-4F4C-99CE-661C4B5AD0D0}" type="sibTrans" cxnId="{33878194-698C-4B44-922F-CEF96561080A}">
      <dgm:prSet/>
      <dgm:spPr/>
      <dgm:t>
        <a:bodyPr/>
        <a:lstStyle/>
        <a:p>
          <a:pPr algn="ctr"/>
          <a:endParaRPr lang="ru-RU" b="1">
            <a:solidFill>
              <a:sysClr val="windowText" lastClr="000000"/>
            </a:solidFill>
          </a:endParaRPr>
        </a:p>
      </dgm:t>
    </dgm:pt>
    <dgm:pt modelId="{1C2CABFA-7652-465C-8255-31BADCEF64EC}" type="pres">
      <dgm:prSet presAssocID="{E1F987B3-2C67-4041-BC35-88D3C069879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0DC4A4D-A4F9-4CCE-A304-A042DC67883A}" type="pres">
      <dgm:prSet presAssocID="{D49446D6-224F-45BB-9BC6-5A98063D32C6}" presName="root1" presStyleCnt="0"/>
      <dgm:spPr/>
    </dgm:pt>
    <dgm:pt modelId="{A46F87E5-A6F0-4860-8DA5-360D5BB9290B}" type="pres">
      <dgm:prSet presAssocID="{D49446D6-224F-45BB-9BC6-5A98063D32C6}" presName="LevelOneTextNode" presStyleLbl="node0" presStyleIdx="0" presStyleCnt="1" custScaleX="170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DC58D7-7F95-40E6-BF80-63E759C15DF6}" type="pres">
      <dgm:prSet presAssocID="{D49446D6-224F-45BB-9BC6-5A98063D32C6}" presName="level2hierChild" presStyleCnt="0"/>
      <dgm:spPr/>
    </dgm:pt>
    <dgm:pt modelId="{615D99C6-5C12-46CD-8697-A4616F11FC1B}" type="pres">
      <dgm:prSet presAssocID="{5DFDAB3D-0631-48D4-B184-AE4DB0F4A3A7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37C161E2-FAF1-460E-B1F8-2CBBE7ECC63F}" type="pres">
      <dgm:prSet presAssocID="{5DFDAB3D-0631-48D4-B184-AE4DB0F4A3A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1AFA5AF8-7617-4A10-8463-4D0956795385}" type="pres">
      <dgm:prSet presAssocID="{BB4BF9D2-A2F5-4024-AF88-7E692170D8BB}" presName="root2" presStyleCnt="0"/>
      <dgm:spPr/>
    </dgm:pt>
    <dgm:pt modelId="{ED7452F4-F107-4DEC-B86B-062E9A173676}" type="pres">
      <dgm:prSet presAssocID="{BB4BF9D2-A2F5-4024-AF88-7E692170D8BB}" presName="LevelTwoTextNode" presStyleLbl="node2" presStyleIdx="0" presStyleCnt="5" custScaleX="1587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1170AE-3D5B-4B53-9C3D-AE471119ECF7}" type="pres">
      <dgm:prSet presAssocID="{BB4BF9D2-A2F5-4024-AF88-7E692170D8BB}" presName="level3hierChild" presStyleCnt="0"/>
      <dgm:spPr/>
    </dgm:pt>
    <dgm:pt modelId="{DAB60209-6999-4F7B-9EDA-248C68FB1C1C}" type="pres">
      <dgm:prSet presAssocID="{DBB4151E-5882-4CF4-9397-84135AD256CE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AE50F9F2-05E9-4AD0-A555-ED78B413B29A}" type="pres">
      <dgm:prSet presAssocID="{DBB4151E-5882-4CF4-9397-84135AD256CE}" presName="connTx" presStyleLbl="parChTrans1D2" presStyleIdx="1" presStyleCnt="5"/>
      <dgm:spPr/>
      <dgm:t>
        <a:bodyPr/>
        <a:lstStyle/>
        <a:p>
          <a:endParaRPr lang="ru-RU"/>
        </a:p>
      </dgm:t>
    </dgm:pt>
    <dgm:pt modelId="{B447C34D-0EA1-4752-96CE-E8C4477E59AB}" type="pres">
      <dgm:prSet presAssocID="{09A9E9B6-EE08-4350-9134-2233C57407DD}" presName="root2" presStyleCnt="0"/>
      <dgm:spPr/>
    </dgm:pt>
    <dgm:pt modelId="{713BEACA-F171-44EF-A849-10AA68FC8F4B}" type="pres">
      <dgm:prSet presAssocID="{09A9E9B6-EE08-4350-9134-2233C57407DD}" presName="LevelTwoTextNode" presStyleLbl="node2" presStyleIdx="1" presStyleCnt="5" custScaleX="1609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E8B3C7-C8BA-457A-9963-E3F97DEB6B30}" type="pres">
      <dgm:prSet presAssocID="{09A9E9B6-EE08-4350-9134-2233C57407DD}" presName="level3hierChild" presStyleCnt="0"/>
      <dgm:spPr/>
    </dgm:pt>
    <dgm:pt modelId="{99B2989B-6164-418C-AF04-07BD74A2E12D}" type="pres">
      <dgm:prSet presAssocID="{9E235708-30BB-4718-995B-C7B74EBB9C5E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610ABA85-1F91-4994-BF3E-9924D2FD602F}" type="pres">
      <dgm:prSet presAssocID="{9E235708-30BB-4718-995B-C7B74EBB9C5E}" presName="connTx" presStyleLbl="parChTrans1D2" presStyleIdx="2" presStyleCnt="5"/>
      <dgm:spPr/>
      <dgm:t>
        <a:bodyPr/>
        <a:lstStyle/>
        <a:p>
          <a:endParaRPr lang="ru-RU"/>
        </a:p>
      </dgm:t>
    </dgm:pt>
    <dgm:pt modelId="{4CB062BF-F45A-445D-8202-92A64D999CA4}" type="pres">
      <dgm:prSet presAssocID="{993E9723-008F-401F-BEC6-55948CB0B17B}" presName="root2" presStyleCnt="0"/>
      <dgm:spPr/>
    </dgm:pt>
    <dgm:pt modelId="{159EC53E-AB6F-4B12-8F96-B83FED931A53}" type="pres">
      <dgm:prSet presAssocID="{993E9723-008F-401F-BEC6-55948CB0B17B}" presName="LevelTwoTextNode" presStyleLbl="node2" presStyleIdx="2" presStyleCnt="5" custScaleX="1598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3E3735-5EB5-4157-AE2F-4791CF167AFC}" type="pres">
      <dgm:prSet presAssocID="{993E9723-008F-401F-BEC6-55948CB0B17B}" presName="level3hierChild" presStyleCnt="0"/>
      <dgm:spPr/>
    </dgm:pt>
    <dgm:pt modelId="{46E56458-A397-4475-99FD-01EB4DA015A4}" type="pres">
      <dgm:prSet presAssocID="{5F47312C-66F7-4D29-A072-2AD445CF4CF7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14E2A1E9-AD0B-4775-801A-EE1A13487D94}" type="pres">
      <dgm:prSet presAssocID="{5F47312C-66F7-4D29-A072-2AD445CF4CF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441D6595-7266-427C-98DC-6FF1B1321008}" type="pres">
      <dgm:prSet presAssocID="{A3FE876E-6CE6-461D-A396-00CCB9BBAFA1}" presName="root2" presStyleCnt="0"/>
      <dgm:spPr/>
    </dgm:pt>
    <dgm:pt modelId="{6F46658B-5E1F-4808-9189-940575D99B5C}" type="pres">
      <dgm:prSet presAssocID="{A3FE876E-6CE6-461D-A396-00CCB9BBAFA1}" presName="LevelTwoTextNode" presStyleLbl="node2" presStyleIdx="3" presStyleCnt="5" custScaleX="1600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825D6C-CBF3-49FB-8307-1E51132120C2}" type="pres">
      <dgm:prSet presAssocID="{A3FE876E-6CE6-461D-A396-00CCB9BBAFA1}" presName="level3hierChild" presStyleCnt="0"/>
      <dgm:spPr/>
    </dgm:pt>
    <dgm:pt modelId="{E4C3408F-FD3D-42A7-A7F2-C4B61BBB3721}" type="pres">
      <dgm:prSet presAssocID="{68E25DD4-1EBE-4360-BFE0-4C6D1F06D9FD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189E3BEE-8FA9-4168-BE3B-26BD0DB93E7E}" type="pres">
      <dgm:prSet presAssocID="{68E25DD4-1EBE-4360-BFE0-4C6D1F06D9FD}" presName="connTx" presStyleLbl="parChTrans1D2" presStyleIdx="4" presStyleCnt="5"/>
      <dgm:spPr/>
      <dgm:t>
        <a:bodyPr/>
        <a:lstStyle/>
        <a:p>
          <a:endParaRPr lang="ru-RU"/>
        </a:p>
      </dgm:t>
    </dgm:pt>
    <dgm:pt modelId="{42558E17-05D9-4A4A-B329-4B56910947E9}" type="pres">
      <dgm:prSet presAssocID="{5B928986-C440-404E-A0CB-655C94FDB516}" presName="root2" presStyleCnt="0"/>
      <dgm:spPr/>
    </dgm:pt>
    <dgm:pt modelId="{4BA81A9B-031C-4D28-8EA6-92DB5A4517B6}" type="pres">
      <dgm:prSet presAssocID="{5B928986-C440-404E-A0CB-655C94FDB516}" presName="LevelTwoTextNode" presStyleLbl="node2" presStyleIdx="4" presStyleCnt="5" custScaleX="1587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DB589B-E927-4212-BDD3-2F4BB1D71D1C}" type="pres">
      <dgm:prSet presAssocID="{5B928986-C440-404E-A0CB-655C94FDB516}" presName="level3hierChild" presStyleCnt="0"/>
      <dgm:spPr/>
    </dgm:pt>
  </dgm:ptLst>
  <dgm:cxnLst>
    <dgm:cxn modelId="{E65E1259-A330-4A66-8599-0E226851187F}" type="presOf" srcId="{5F47312C-66F7-4D29-A072-2AD445CF4CF7}" destId="{46E56458-A397-4475-99FD-01EB4DA015A4}" srcOrd="0" destOrd="0" presId="urn:microsoft.com/office/officeart/2008/layout/HorizontalMultiLevelHierarchy"/>
    <dgm:cxn modelId="{8199B87C-D033-4865-9979-AD38D5FD16B1}" type="presOf" srcId="{5DFDAB3D-0631-48D4-B184-AE4DB0F4A3A7}" destId="{615D99C6-5C12-46CD-8697-A4616F11FC1B}" srcOrd="0" destOrd="0" presId="urn:microsoft.com/office/officeart/2008/layout/HorizontalMultiLevelHierarchy"/>
    <dgm:cxn modelId="{7F8D6E7C-17BA-428E-9D39-2601294729D1}" type="presOf" srcId="{A3FE876E-6CE6-461D-A396-00CCB9BBAFA1}" destId="{6F46658B-5E1F-4808-9189-940575D99B5C}" srcOrd="0" destOrd="0" presId="urn:microsoft.com/office/officeart/2008/layout/HorizontalMultiLevelHierarchy"/>
    <dgm:cxn modelId="{03FE04FB-E79A-479A-931E-6FBA854C0394}" type="presOf" srcId="{993E9723-008F-401F-BEC6-55948CB0B17B}" destId="{159EC53E-AB6F-4B12-8F96-B83FED931A53}" srcOrd="0" destOrd="0" presId="urn:microsoft.com/office/officeart/2008/layout/HorizontalMultiLevelHierarchy"/>
    <dgm:cxn modelId="{7A0A0243-E762-4359-982E-065A629B6444}" srcId="{D49446D6-224F-45BB-9BC6-5A98063D32C6}" destId="{993E9723-008F-401F-BEC6-55948CB0B17B}" srcOrd="2" destOrd="0" parTransId="{9E235708-30BB-4718-995B-C7B74EBB9C5E}" sibTransId="{08EE8FFF-D465-4C6C-9541-4AC5F02F655F}"/>
    <dgm:cxn modelId="{009F8000-61AB-410D-964D-14CAF83E624F}" type="presOf" srcId="{9E235708-30BB-4718-995B-C7B74EBB9C5E}" destId="{610ABA85-1F91-4994-BF3E-9924D2FD602F}" srcOrd="1" destOrd="0" presId="urn:microsoft.com/office/officeart/2008/layout/HorizontalMultiLevelHierarchy"/>
    <dgm:cxn modelId="{0A4CBECE-8A19-4711-88E4-D350B4DD62B0}" type="presOf" srcId="{5DFDAB3D-0631-48D4-B184-AE4DB0F4A3A7}" destId="{37C161E2-FAF1-460E-B1F8-2CBBE7ECC63F}" srcOrd="1" destOrd="0" presId="urn:microsoft.com/office/officeart/2008/layout/HorizontalMultiLevelHierarchy"/>
    <dgm:cxn modelId="{C9770B23-77CB-40DD-B183-F7C12D918017}" type="presOf" srcId="{5B928986-C440-404E-A0CB-655C94FDB516}" destId="{4BA81A9B-031C-4D28-8EA6-92DB5A4517B6}" srcOrd="0" destOrd="0" presId="urn:microsoft.com/office/officeart/2008/layout/HorizontalMultiLevelHierarchy"/>
    <dgm:cxn modelId="{0AB9EF2F-C623-4A83-9C88-97EFDEDF7B2F}" type="presOf" srcId="{09A9E9B6-EE08-4350-9134-2233C57407DD}" destId="{713BEACA-F171-44EF-A849-10AA68FC8F4B}" srcOrd="0" destOrd="0" presId="urn:microsoft.com/office/officeart/2008/layout/HorizontalMultiLevelHierarchy"/>
    <dgm:cxn modelId="{B7CFED73-F1DC-4C50-B5F2-F400128F3F12}" srcId="{E1F987B3-2C67-4041-BC35-88D3C0698792}" destId="{D49446D6-224F-45BB-9BC6-5A98063D32C6}" srcOrd="0" destOrd="0" parTransId="{7387E1AE-54F7-4316-AD4F-95C4FBC66484}" sibTransId="{D068D2BA-CFA3-488A-AC03-615C15AAD9B7}"/>
    <dgm:cxn modelId="{4F4F23A8-0FC9-433A-A14E-EFAE0B09C891}" srcId="{D49446D6-224F-45BB-9BC6-5A98063D32C6}" destId="{BB4BF9D2-A2F5-4024-AF88-7E692170D8BB}" srcOrd="0" destOrd="0" parTransId="{5DFDAB3D-0631-48D4-B184-AE4DB0F4A3A7}" sibTransId="{19BCA9AA-BB58-4C2D-8EC8-84E663819D29}"/>
    <dgm:cxn modelId="{7041A132-AB2D-47ED-8878-16E66033AB2B}" type="presOf" srcId="{BB4BF9D2-A2F5-4024-AF88-7E692170D8BB}" destId="{ED7452F4-F107-4DEC-B86B-062E9A173676}" srcOrd="0" destOrd="0" presId="urn:microsoft.com/office/officeart/2008/layout/HorizontalMultiLevelHierarchy"/>
    <dgm:cxn modelId="{4ED20041-3CC0-40B6-8239-4D7BE9C3C2F5}" type="presOf" srcId="{68E25DD4-1EBE-4360-BFE0-4C6D1F06D9FD}" destId="{189E3BEE-8FA9-4168-BE3B-26BD0DB93E7E}" srcOrd="1" destOrd="0" presId="urn:microsoft.com/office/officeart/2008/layout/HorizontalMultiLevelHierarchy"/>
    <dgm:cxn modelId="{33878194-698C-4B44-922F-CEF96561080A}" srcId="{D49446D6-224F-45BB-9BC6-5A98063D32C6}" destId="{5B928986-C440-404E-A0CB-655C94FDB516}" srcOrd="4" destOrd="0" parTransId="{68E25DD4-1EBE-4360-BFE0-4C6D1F06D9FD}" sibTransId="{EB7C4AEB-0B06-4F4C-99CE-661C4B5AD0D0}"/>
    <dgm:cxn modelId="{C1925F5F-283F-4527-BF68-19B7F62B1D24}" srcId="{D49446D6-224F-45BB-9BC6-5A98063D32C6}" destId="{A3FE876E-6CE6-461D-A396-00CCB9BBAFA1}" srcOrd="3" destOrd="0" parTransId="{5F47312C-66F7-4D29-A072-2AD445CF4CF7}" sibTransId="{6A4B6E5C-33F6-4D49-B7EC-7CDE2160CF62}"/>
    <dgm:cxn modelId="{C8901A6B-4F78-4EC1-B9E3-C27773673E37}" type="presOf" srcId="{E1F987B3-2C67-4041-BC35-88D3C0698792}" destId="{1C2CABFA-7652-465C-8255-31BADCEF64EC}" srcOrd="0" destOrd="0" presId="urn:microsoft.com/office/officeart/2008/layout/HorizontalMultiLevelHierarchy"/>
    <dgm:cxn modelId="{0A8D9562-B7D7-4492-BA92-9F3B849A098D}" srcId="{D49446D6-224F-45BB-9BC6-5A98063D32C6}" destId="{09A9E9B6-EE08-4350-9134-2233C57407DD}" srcOrd="1" destOrd="0" parTransId="{DBB4151E-5882-4CF4-9397-84135AD256CE}" sibTransId="{946F67B6-CDAC-4A33-8D4D-1051CF35EA65}"/>
    <dgm:cxn modelId="{FC7910DE-283E-4290-89B3-1D6C3305C6FD}" type="presOf" srcId="{9E235708-30BB-4718-995B-C7B74EBB9C5E}" destId="{99B2989B-6164-418C-AF04-07BD74A2E12D}" srcOrd="0" destOrd="0" presId="urn:microsoft.com/office/officeart/2008/layout/HorizontalMultiLevelHierarchy"/>
    <dgm:cxn modelId="{CD863764-8184-4E5E-B2BF-7A58EA9F4E92}" type="presOf" srcId="{DBB4151E-5882-4CF4-9397-84135AD256CE}" destId="{AE50F9F2-05E9-4AD0-A555-ED78B413B29A}" srcOrd="1" destOrd="0" presId="urn:microsoft.com/office/officeart/2008/layout/HorizontalMultiLevelHierarchy"/>
    <dgm:cxn modelId="{6D2E0803-06A6-422F-9080-AD467BE68BD8}" type="presOf" srcId="{5F47312C-66F7-4D29-A072-2AD445CF4CF7}" destId="{14E2A1E9-AD0B-4775-801A-EE1A13487D94}" srcOrd="1" destOrd="0" presId="urn:microsoft.com/office/officeart/2008/layout/HorizontalMultiLevelHierarchy"/>
    <dgm:cxn modelId="{BCE37D49-71A1-4239-BF6C-641534ECE738}" type="presOf" srcId="{68E25DD4-1EBE-4360-BFE0-4C6D1F06D9FD}" destId="{E4C3408F-FD3D-42A7-A7F2-C4B61BBB3721}" srcOrd="0" destOrd="0" presId="urn:microsoft.com/office/officeart/2008/layout/HorizontalMultiLevelHierarchy"/>
    <dgm:cxn modelId="{4FF3BB3C-2BD0-4119-85D2-87272F3182A7}" type="presOf" srcId="{DBB4151E-5882-4CF4-9397-84135AD256CE}" destId="{DAB60209-6999-4F7B-9EDA-248C68FB1C1C}" srcOrd="0" destOrd="0" presId="urn:microsoft.com/office/officeart/2008/layout/HorizontalMultiLevelHierarchy"/>
    <dgm:cxn modelId="{8D9CEF1E-AEA8-4E5B-8C6F-B8A82B2C4053}" type="presOf" srcId="{D49446D6-224F-45BB-9BC6-5A98063D32C6}" destId="{A46F87E5-A6F0-4860-8DA5-360D5BB9290B}" srcOrd="0" destOrd="0" presId="urn:microsoft.com/office/officeart/2008/layout/HorizontalMultiLevelHierarchy"/>
    <dgm:cxn modelId="{187A2585-CEFD-4C46-B82B-DB9A35DCBC1B}" type="presParOf" srcId="{1C2CABFA-7652-465C-8255-31BADCEF64EC}" destId="{A0DC4A4D-A4F9-4CCE-A304-A042DC67883A}" srcOrd="0" destOrd="0" presId="urn:microsoft.com/office/officeart/2008/layout/HorizontalMultiLevelHierarchy"/>
    <dgm:cxn modelId="{0DD8B33A-EADB-4039-A220-AC85448AA83F}" type="presParOf" srcId="{A0DC4A4D-A4F9-4CCE-A304-A042DC67883A}" destId="{A46F87E5-A6F0-4860-8DA5-360D5BB9290B}" srcOrd="0" destOrd="0" presId="urn:microsoft.com/office/officeart/2008/layout/HorizontalMultiLevelHierarchy"/>
    <dgm:cxn modelId="{310E43AC-EC3F-4F4F-B629-B6C45CF38F8E}" type="presParOf" srcId="{A0DC4A4D-A4F9-4CCE-A304-A042DC67883A}" destId="{3BDC58D7-7F95-40E6-BF80-63E759C15DF6}" srcOrd="1" destOrd="0" presId="urn:microsoft.com/office/officeart/2008/layout/HorizontalMultiLevelHierarchy"/>
    <dgm:cxn modelId="{AE0FC82E-CAA7-438E-AE66-AC3FE02EBE4C}" type="presParOf" srcId="{3BDC58D7-7F95-40E6-BF80-63E759C15DF6}" destId="{615D99C6-5C12-46CD-8697-A4616F11FC1B}" srcOrd="0" destOrd="0" presId="urn:microsoft.com/office/officeart/2008/layout/HorizontalMultiLevelHierarchy"/>
    <dgm:cxn modelId="{0DE5FB9D-3914-44ED-B1E5-DA439CAE128F}" type="presParOf" srcId="{615D99C6-5C12-46CD-8697-A4616F11FC1B}" destId="{37C161E2-FAF1-460E-B1F8-2CBBE7ECC63F}" srcOrd="0" destOrd="0" presId="urn:microsoft.com/office/officeart/2008/layout/HorizontalMultiLevelHierarchy"/>
    <dgm:cxn modelId="{0747E251-E89C-4458-9913-2EA355F086FE}" type="presParOf" srcId="{3BDC58D7-7F95-40E6-BF80-63E759C15DF6}" destId="{1AFA5AF8-7617-4A10-8463-4D0956795385}" srcOrd="1" destOrd="0" presId="urn:microsoft.com/office/officeart/2008/layout/HorizontalMultiLevelHierarchy"/>
    <dgm:cxn modelId="{97B365CC-FC7F-48B3-AE48-6956BA09CE99}" type="presParOf" srcId="{1AFA5AF8-7617-4A10-8463-4D0956795385}" destId="{ED7452F4-F107-4DEC-B86B-062E9A173676}" srcOrd="0" destOrd="0" presId="urn:microsoft.com/office/officeart/2008/layout/HorizontalMultiLevelHierarchy"/>
    <dgm:cxn modelId="{07E60F30-6624-4CFF-9537-BA6BAAD7AD7D}" type="presParOf" srcId="{1AFA5AF8-7617-4A10-8463-4D0956795385}" destId="{D51170AE-3D5B-4B53-9C3D-AE471119ECF7}" srcOrd="1" destOrd="0" presId="urn:microsoft.com/office/officeart/2008/layout/HorizontalMultiLevelHierarchy"/>
    <dgm:cxn modelId="{31F91FFA-4392-4280-968B-CC78FE94C768}" type="presParOf" srcId="{3BDC58D7-7F95-40E6-BF80-63E759C15DF6}" destId="{DAB60209-6999-4F7B-9EDA-248C68FB1C1C}" srcOrd="2" destOrd="0" presId="urn:microsoft.com/office/officeart/2008/layout/HorizontalMultiLevelHierarchy"/>
    <dgm:cxn modelId="{256B0B57-28DC-4CBD-9F41-5B10587C574E}" type="presParOf" srcId="{DAB60209-6999-4F7B-9EDA-248C68FB1C1C}" destId="{AE50F9F2-05E9-4AD0-A555-ED78B413B29A}" srcOrd="0" destOrd="0" presId="urn:microsoft.com/office/officeart/2008/layout/HorizontalMultiLevelHierarchy"/>
    <dgm:cxn modelId="{34F30002-7A8D-4D24-B435-3EBE2E81F73B}" type="presParOf" srcId="{3BDC58D7-7F95-40E6-BF80-63E759C15DF6}" destId="{B447C34D-0EA1-4752-96CE-E8C4477E59AB}" srcOrd="3" destOrd="0" presId="urn:microsoft.com/office/officeart/2008/layout/HorizontalMultiLevelHierarchy"/>
    <dgm:cxn modelId="{954032BF-B367-4264-BA83-DE2DF9996E20}" type="presParOf" srcId="{B447C34D-0EA1-4752-96CE-E8C4477E59AB}" destId="{713BEACA-F171-44EF-A849-10AA68FC8F4B}" srcOrd="0" destOrd="0" presId="urn:microsoft.com/office/officeart/2008/layout/HorizontalMultiLevelHierarchy"/>
    <dgm:cxn modelId="{18C598E0-C506-4366-9A43-562569F93F9D}" type="presParOf" srcId="{B447C34D-0EA1-4752-96CE-E8C4477E59AB}" destId="{69E8B3C7-C8BA-457A-9963-E3F97DEB6B30}" srcOrd="1" destOrd="0" presId="urn:microsoft.com/office/officeart/2008/layout/HorizontalMultiLevelHierarchy"/>
    <dgm:cxn modelId="{C731A0EE-EFFB-46F2-81C8-8654CBD711E8}" type="presParOf" srcId="{3BDC58D7-7F95-40E6-BF80-63E759C15DF6}" destId="{99B2989B-6164-418C-AF04-07BD74A2E12D}" srcOrd="4" destOrd="0" presId="urn:microsoft.com/office/officeart/2008/layout/HorizontalMultiLevelHierarchy"/>
    <dgm:cxn modelId="{24B85D02-B43D-45CB-B7D9-23147998A536}" type="presParOf" srcId="{99B2989B-6164-418C-AF04-07BD74A2E12D}" destId="{610ABA85-1F91-4994-BF3E-9924D2FD602F}" srcOrd="0" destOrd="0" presId="urn:microsoft.com/office/officeart/2008/layout/HorizontalMultiLevelHierarchy"/>
    <dgm:cxn modelId="{E3F124D6-93DD-47EC-8F0A-1637966FB359}" type="presParOf" srcId="{3BDC58D7-7F95-40E6-BF80-63E759C15DF6}" destId="{4CB062BF-F45A-445D-8202-92A64D999CA4}" srcOrd="5" destOrd="0" presId="urn:microsoft.com/office/officeart/2008/layout/HorizontalMultiLevelHierarchy"/>
    <dgm:cxn modelId="{6B02C46C-D92F-4EDB-A464-9B06EBD813F9}" type="presParOf" srcId="{4CB062BF-F45A-445D-8202-92A64D999CA4}" destId="{159EC53E-AB6F-4B12-8F96-B83FED931A53}" srcOrd="0" destOrd="0" presId="urn:microsoft.com/office/officeart/2008/layout/HorizontalMultiLevelHierarchy"/>
    <dgm:cxn modelId="{901049DC-92B6-4A4B-A043-AE4CB8D69C7A}" type="presParOf" srcId="{4CB062BF-F45A-445D-8202-92A64D999CA4}" destId="{8C3E3735-5EB5-4157-AE2F-4791CF167AFC}" srcOrd="1" destOrd="0" presId="urn:microsoft.com/office/officeart/2008/layout/HorizontalMultiLevelHierarchy"/>
    <dgm:cxn modelId="{61796CB4-8F2A-494A-BC59-7A38B55489B2}" type="presParOf" srcId="{3BDC58D7-7F95-40E6-BF80-63E759C15DF6}" destId="{46E56458-A397-4475-99FD-01EB4DA015A4}" srcOrd="6" destOrd="0" presId="urn:microsoft.com/office/officeart/2008/layout/HorizontalMultiLevelHierarchy"/>
    <dgm:cxn modelId="{65B52389-4832-4C86-A4A5-70DA5B60ECB6}" type="presParOf" srcId="{46E56458-A397-4475-99FD-01EB4DA015A4}" destId="{14E2A1E9-AD0B-4775-801A-EE1A13487D94}" srcOrd="0" destOrd="0" presId="urn:microsoft.com/office/officeart/2008/layout/HorizontalMultiLevelHierarchy"/>
    <dgm:cxn modelId="{6FE1EC9A-2CDD-4757-8ED6-DB5664260456}" type="presParOf" srcId="{3BDC58D7-7F95-40E6-BF80-63E759C15DF6}" destId="{441D6595-7266-427C-98DC-6FF1B1321008}" srcOrd="7" destOrd="0" presId="urn:microsoft.com/office/officeart/2008/layout/HorizontalMultiLevelHierarchy"/>
    <dgm:cxn modelId="{DE9428A8-4CE1-4F59-8348-051CFE085295}" type="presParOf" srcId="{441D6595-7266-427C-98DC-6FF1B1321008}" destId="{6F46658B-5E1F-4808-9189-940575D99B5C}" srcOrd="0" destOrd="0" presId="urn:microsoft.com/office/officeart/2008/layout/HorizontalMultiLevelHierarchy"/>
    <dgm:cxn modelId="{F1034B0E-FA49-4F27-8F1B-90DD29615A97}" type="presParOf" srcId="{441D6595-7266-427C-98DC-6FF1B1321008}" destId="{2E825D6C-CBF3-49FB-8307-1E51132120C2}" srcOrd="1" destOrd="0" presId="urn:microsoft.com/office/officeart/2008/layout/HorizontalMultiLevelHierarchy"/>
    <dgm:cxn modelId="{77EA1CAB-491C-4FFE-A791-EA98B0DAAACF}" type="presParOf" srcId="{3BDC58D7-7F95-40E6-BF80-63E759C15DF6}" destId="{E4C3408F-FD3D-42A7-A7F2-C4B61BBB3721}" srcOrd="8" destOrd="0" presId="urn:microsoft.com/office/officeart/2008/layout/HorizontalMultiLevelHierarchy"/>
    <dgm:cxn modelId="{06E636DA-A404-4A5C-B685-1DB22C31C51D}" type="presParOf" srcId="{E4C3408F-FD3D-42A7-A7F2-C4B61BBB3721}" destId="{189E3BEE-8FA9-4168-BE3B-26BD0DB93E7E}" srcOrd="0" destOrd="0" presId="urn:microsoft.com/office/officeart/2008/layout/HorizontalMultiLevelHierarchy"/>
    <dgm:cxn modelId="{4C6E750C-D744-482D-A701-4CF0046A561C}" type="presParOf" srcId="{3BDC58D7-7F95-40E6-BF80-63E759C15DF6}" destId="{42558E17-05D9-4A4A-B329-4B56910947E9}" srcOrd="9" destOrd="0" presId="urn:microsoft.com/office/officeart/2008/layout/HorizontalMultiLevelHierarchy"/>
    <dgm:cxn modelId="{EFDF9E0C-6567-4226-8E12-87092C69DE5E}" type="presParOf" srcId="{42558E17-05D9-4A4A-B329-4B56910947E9}" destId="{4BA81A9B-031C-4D28-8EA6-92DB5A4517B6}" srcOrd="0" destOrd="0" presId="urn:microsoft.com/office/officeart/2008/layout/HorizontalMultiLevelHierarchy"/>
    <dgm:cxn modelId="{0DCD2EA5-28F5-4A8A-BC7E-186038331A12}" type="presParOf" srcId="{42558E17-05D9-4A4A-B329-4B56910947E9}" destId="{F8DB589B-E927-4212-BDD3-2F4BB1D71D1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C3408F-FD3D-42A7-A7F2-C4B61BBB3721}">
      <dsp:nvSpPr>
        <dsp:cNvPr id="0" name=""/>
        <dsp:cNvSpPr/>
      </dsp:nvSpPr>
      <dsp:spPr>
        <a:xfrm>
          <a:off x="1880745" y="1210826"/>
          <a:ext cx="264694" cy="1008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347" y="0"/>
              </a:lnTo>
              <a:lnTo>
                <a:pt x="132347" y="1008746"/>
              </a:lnTo>
              <a:lnTo>
                <a:pt x="264694" y="100874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>
            <a:solidFill>
              <a:sysClr val="windowText" lastClr="000000"/>
            </a:solidFill>
          </a:endParaRPr>
        </a:p>
      </dsp:txBody>
      <dsp:txXfrm>
        <a:off x="1987020" y="1689127"/>
        <a:ext cx="52144" cy="52144"/>
      </dsp:txXfrm>
    </dsp:sp>
    <dsp:sp modelId="{46E56458-A397-4475-99FD-01EB4DA015A4}">
      <dsp:nvSpPr>
        <dsp:cNvPr id="0" name=""/>
        <dsp:cNvSpPr/>
      </dsp:nvSpPr>
      <dsp:spPr>
        <a:xfrm>
          <a:off x="1880745" y="1210826"/>
          <a:ext cx="264694" cy="504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347" y="0"/>
              </a:lnTo>
              <a:lnTo>
                <a:pt x="132347" y="504373"/>
              </a:lnTo>
              <a:lnTo>
                <a:pt x="264694" y="50437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>
            <a:solidFill>
              <a:sysClr val="windowText" lastClr="000000"/>
            </a:solidFill>
          </a:endParaRPr>
        </a:p>
      </dsp:txBody>
      <dsp:txXfrm>
        <a:off x="1998852" y="1448772"/>
        <a:ext cx="28480" cy="28480"/>
      </dsp:txXfrm>
    </dsp:sp>
    <dsp:sp modelId="{99B2989B-6164-418C-AF04-07BD74A2E12D}">
      <dsp:nvSpPr>
        <dsp:cNvPr id="0" name=""/>
        <dsp:cNvSpPr/>
      </dsp:nvSpPr>
      <dsp:spPr>
        <a:xfrm>
          <a:off x="1880745" y="1165106"/>
          <a:ext cx="2646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4694" y="457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>
            <a:solidFill>
              <a:sysClr val="windowText" lastClr="000000"/>
            </a:solidFill>
          </a:endParaRPr>
        </a:p>
      </dsp:txBody>
      <dsp:txXfrm>
        <a:off x="2006475" y="1204209"/>
        <a:ext cx="13234" cy="13234"/>
      </dsp:txXfrm>
    </dsp:sp>
    <dsp:sp modelId="{DAB60209-6999-4F7B-9EDA-248C68FB1C1C}">
      <dsp:nvSpPr>
        <dsp:cNvPr id="0" name=""/>
        <dsp:cNvSpPr/>
      </dsp:nvSpPr>
      <dsp:spPr>
        <a:xfrm>
          <a:off x="1880745" y="706453"/>
          <a:ext cx="264694" cy="504373"/>
        </a:xfrm>
        <a:custGeom>
          <a:avLst/>
          <a:gdLst/>
          <a:ahLst/>
          <a:cxnLst/>
          <a:rect l="0" t="0" r="0" b="0"/>
          <a:pathLst>
            <a:path>
              <a:moveTo>
                <a:pt x="0" y="504373"/>
              </a:moveTo>
              <a:lnTo>
                <a:pt x="132347" y="504373"/>
              </a:lnTo>
              <a:lnTo>
                <a:pt x="132347" y="0"/>
              </a:lnTo>
              <a:lnTo>
                <a:pt x="264694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>
            <a:solidFill>
              <a:sysClr val="windowText" lastClr="000000"/>
            </a:solidFill>
          </a:endParaRPr>
        </a:p>
      </dsp:txBody>
      <dsp:txXfrm>
        <a:off x="1998852" y="944399"/>
        <a:ext cx="28480" cy="28480"/>
      </dsp:txXfrm>
    </dsp:sp>
    <dsp:sp modelId="{615D99C6-5C12-46CD-8697-A4616F11FC1B}">
      <dsp:nvSpPr>
        <dsp:cNvPr id="0" name=""/>
        <dsp:cNvSpPr/>
      </dsp:nvSpPr>
      <dsp:spPr>
        <a:xfrm>
          <a:off x="1880745" y="202080"/>
          <a:ext cx="264694" cy="1008746"/>
        </a:xfrm>
        <a:custGeom>
          <a:avLst/>
          <a:gdLst/>
          <a:ahLst/>
          <a:cxnLst/>
          <a:rect l="0" t="0" r="0" b="0"/>
          <a:pathLst>
            <a:path>
              <a:moveTo>
                <a:pt x="0" y="1008746"/>
              </a:moveTo>
              <a:lnTo>
                <a:pt x="132347" y="1008746"/>
              </a:lnTo>
              <a:lnTo>
                <a:pt x="132347" y="0"/>
              </a:lnTo>
              <a:lnTo>
                <a:pt x="264694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>
            <a:solidFill>
              <a:sysClr val="windowText" lastClr="000000"/>
            </a:solidFill>
          </a:endParaRPr>
        </a:p>
      </dsp:txBody>
      <dsp:txXfrm>
        <a:off x="1987020" y="680381"/>
        <a:ext cx="52144" cy="52144"/>
      </dsp:txXfrm>
    </dsp:sp>
    <dsp:sp modelId="{A46F87E5-A6F0-4860-8DA5-360D5BB9290B}">
      <dsp:nvSpPr>
        <dsp:cNvPr id="0" name=""/>
        <dsp:cNvSpPr/>
      </dsp:nvSpPr>
      <dsp:spPr>
        <a:xfrm rot="16200000">
          <a:off x="474045" y="865964"/>
          <a:ext cx="2123676" cy="689724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solidFill>
                <a:sysClr val="windowText" lastClr="000000"/>
              </a:solidFill>
            </a:rPr>
            <a:t>Пункт проведения экзамена</a:t>
          </a:r>
        </a:p>
      </dsp:txBody>
      <dsp:txXfrm>
        <a:off x="474045" y="865964"/>
        <a:ext cx="2123676" cy="689724"/>
      </dsp:txXfrm>
    </dsp:sp>
    <dsp:sp modelId="{ED7452F4-F107-4DEC-B86B-062E9A173676}">
      <dsp:nvSpPr>
        <dsp:cNvPr id="0" name=""/>
        <dsp:cNvSpPr/>
      </dsp:nvSpPr>
      <dsp:spPr>
        <a:xfrm>
          <a:off x="2145440" y="331"/>
          <a:ext cx="2101440" cy="403498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МОУ "Писаревская СОШ"</a:t>
          </a:r>
        </a:p>
      </dsp:txBody>
      <dsp:txXfrm>
        <a:off x="2145440" y="331"/>
        <a:ext cx="2101440" cy="403498"/>
      </dsp:txXfrm>
    </dsp:sp>
    <dsp:sp modelId="{713BEACA-F171-44EF-A849-10AA68FC8F4B}">
      <dsp:nvSpPr>
        <dsp:cNvPr id="0" name=""/>
        <dsp:cNvSpPr/>
      </dsp:nvSpPr>
      <dsp:spPr>
        <a:xfrm>
          <a:off x="2145440" y="504704"/>
          <a:ext cx="2129841" cy="403498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МОУ "Алгатуйская СОШ"</a:t>
          </a:r>
        </a:p>
      </dsp:txBody>
      <dsp:txXfrm>
        <a:off x="2145440" y="504704"/>
        <a:ext cx="2129841" cy="403498"/>
      </dsp:txXfrm>
    </dsp:sp>
    <dsp:sp modelId="{159EC53E-AB6F-4B12-8F96-B83FED931A53}">
      <dsp:nvSpPr>
        <dsp:cNvPr id="0" name=""/>
        <dsp:cNvSpPr/>
      </dsp:nvSpPr>
      <dsp:spPr>
        <a:xfrm>
          <a:off x="2145440" y="1009077"/>
          <a:ext cx="2115640" cy="403498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МОУ "Аршанская ООШ"</a:t>
          </a:r>
        </a:p>
      </dsp:txBody>
      <dsp:txXfrm>
        <a:off x="2145440" y="1009077"/>
        <a:ext cx="2115640" cy="403498"/>
      </dsp:txXfrm>
    </dsp:sp>
    <dsp:sp modelId="{6F46658B-5E1F-4808-9189-940575D99B5C}">
      <dsp:nvSpPr>
        <dsp:cNvPr id="0" name=""/>
        <dsp:cNvSpPr/>
      </dsp:nvSpPr>
      <dsp:spPr>
        <a:xfrm>
          <a:off x="2145440" y="1513450"/>
          <a:ext cx="2118856" cy="403498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МОУ "Ишидейская ООШ"</a:t>
          </a:r>
        </a:p>
      </dsp:txBody>
      <dsp:txXfrm>
        <a:off x="2145440" y="1513450"/>
        <a:ext cx="2118856" cy="403498"/>
      </dsp:txXfrm>
    </dsp:sp>
    <dsp:sp modelId="{4BA81A9B-031C-4D28-8EA6-92DB5A4517B6}">
      <dsp:nvSpPr>
        <dsp:cNvPr id="0" name=""/>
        <dsp:cNvSpPr/>
      </dsp:nvSpPr>
      <dsp:spPr>
        <a:xfrm>
          <a:off x="2145440" y="2017823"/>
          <a:ext cx="2101440" cy="403498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МОУ "Уйгатская ООШ"</a:t>
          </a:r>
        </a:p>
      </dsp:txBody>
      <dsp:txXfrm>
        <a:off x="2145440" y="2017823"/>
        <a:ext cx="2101440" cy="403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5</cp:revision>
  <cp:lastPrinted>2015-09-23T03:15:00Z</cp:lastPrinted>
  <dcterms:created xsi:type="dcterms:W3CDTF">2015-09-10T02:33:00Z</dcterms:created>
  <dcterms:modified xsi:type="dcterms:W3CDTF">2015-09-30T02:07:00Z</dcterms:modified>
</cp:coreProperties>
</file>